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D" w:rsidRDefault="00914916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DE18246" wp14:editId="0F4F98EA">
            <wp:simplePos x="0" y="0"/>
            <wp:positionH relativeFrom="column">
              <wp:posOffset>4481195</wp:posOffset>
            </wp:positionH>
            <wp:positionV relativeFrom="paragraph">
              <wp:posOffset>-310515</wp:posOffset>
            </wp:positionV>
            <wp:extent cx="1272540" cy="1277620"/>
            <wp:effectExtent l="0" t="0" r="3810" b="0"/>
            <wp:wrapNone/>
            <wp:docPr id="3" name="Slika 3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52A708E8" wp14:editId="6D0D9A33">
            <wp:simplePos x="0" y="0"/>
            <wp:positionH relativeFrom="column">
              <wp:posOffset>-141605</wp:posOffset>
            </wp:positionH>
            <wp:positionV relativeFrom="paragraph">
              <wp:posOffset>-133985</wp:posOffset>
            </wp:positionV>
            <wp:extent cx="2249805" cy="1007745"/>
            <wp:effectExtent l="0" t="0" r="0" b="1905"/>
            <wp:wrapNone/>
            <wp:docPr id="2" name="Slika 2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6F" w:rsidRPr="004144DD" w:rsidRDefault="0066466F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</w:p>
    <w:p w:rsidR="0066466F" w:rsidRDefault="0066466F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  <w:r w:rsidRPr="004144DD">
        <w:rPr>
          <w:rFonts w:ascii="Arial" w:eastAsia="Times New Roman" w:hAnsi="Arial" w:cs="Arial"/>
          <w:b/>
          <w:sz w:val="28"/>
          <w:szCs w:val="28"/>
          <w:lang w:val="sl-SI" w:eastAsia="sl-SI"/>
        </w:rPr>
        <w:t>RAZPIS</w:t>
      </w: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742D02" w:rsidRDefault="00BE27DB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52"/>
          <w:lang w:val="sl-SI" w:eastAsia="sl-SI"/>
        </w:rPr>
      </w:pPr>
      <w:r w:rsidRPr="00742D02">
        <w:rPr>
          <w:rFonts w:ascii="Arial" w:eastAsia="Times New Roman" w:hAnsi="Arial" w:cs="Arial"/>
          <w:b/>
          <w:sz w:val="48"/>
          <w:szCs w:val="52"/>
          <w:lang w:val="sl-SI" w:eastAsia="sl-SI"/>
        </w:rPr>
        <w:t>11. FESTIVAL VETERANSKIH GODB SLOVENIJE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Spoštovane godbenice in godbeniki veteranskih godb!</w:t>
      </w: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Vabimo v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as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na </w:t>
      </w:r>
      <w:r w:rsidR="004144DD">
        <w:rPr>
          <w:rFonts w:ascii="Arial" w:eastAsia="Times New Roman" w:hAnsi="Arial" w:cs="Arial"/>
          <w:sz w:val="20"/>
          <w:szCs w:val="20"/>
          <w:lang w:val="sl-SI" w:eastAsia="sl-SI"/>
        </w:rPr>
        <w:t>1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>1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. </w:t>
      </w:r>
      <w:r w:rsidR="000E3B4F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>estival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veteranskih godb, ki bo </w:t>
      </w:r>
      <w:r w:rsidR="004144DD" w:rsidRPr="00C00582">
        <w:rPr>
          <w:rFonts w:ascii="Arial" w:eastAsia="Times New Roman" w:hAnsi="Arial" w:cs="Arial"/>
          <w:b/>
          <w:sz w:val="20"/>
          <w:szCs w:val="20"/>
          <w:lang w:val="sl-SI" w:eastAsia="sl-SI"/>
        </w:rPr>
        <w:t>v soboto,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Pr="000E3B4F">
        <w:rPr>
          <w:rFonts w:ascii="Arial" w:eastAsia="Times New Roman" w:hAnsi="Arial" w:cs="Arial"/>
          <w:b/>
          <w:sz w:val="20"/>
          <w:szCs w:val="20"/>
          <w:lang w:val="sl-SI" w:eastAsia="sl-SI"/>
        </w:rPr>
        <w:t>7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>
        <w:rPr>
          <w:rFonts w:ascii="Arial" w:eastAsia="Times New Roman" w:hAnsi="Arial" w:cs="Arial"/>
          <w:b/>
          <w:sz w:val="20"/>
          <w:szCs w:val="20"/>
          <w:lang w:val="sl-SI" w:eastAsia="sl-SI"/>
        </w:rPr>
        <w:t>oktobra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201</w:t>
      </w:r>
      <w:r>
        <w:rPr>
          <w:rFonts w:ascii="Arial" w:eastAsia="Times New Roman" w:hAnsi="Arial" w:cs="Arial"/>
          <w:b/>
          <w:sz w:val="20"/>
          <w:szCs w:val="20"/>
          <w:lang w:val="sl-SI" w:eastAsia="sl-SI"/>
        </w:rPr>
        <w:t>7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sl-SI" w:eastAsia="sl-SI"/>
        </w:rPr>
        <w:t>v Mariboru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 w:rsidR="00110F71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estival veteranskih godb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bo že tradicionalni glasbeni uvod v 1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>7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. Festival za tretje življenjsko obdobje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6F6E8B">
        <w:rPr>
          <w:rFonts w:ascii="Arial" w:eastAsia="Times New Roman" w:hAnsi="Arial" w:cs="Arial"/>
          <w:sz w:val="20"/>
          <w:szCs w:val="20"/>
          <w:lang w:val="sl-SI" w:eastAsia="sl-SI"/>
        </w:rPr>
        <w:t xml:space="preserve">Slovenije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in hkrati del 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17.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FESTIVALA STARE TRTE </w:t>
      </w:r>
      <w:bookmarkStart w:id="0" w:name="_GoBack"/>
      <w:bookmarkEnd w:id="0"/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v Mariboru, ki ga organizira Zavod za turizem Maribor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- Pohorje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</w:p>
    <w:p w:rsidR="004144DD" w:rsidRPr="004144DD" w:rsidRDefault="004144DD" w:rsidP="003303D1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Program</w:t>
      </w:r>
    </w:p>
    <w:p w:rsidR="00110F71" w:rsidRDefault="00110F71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883D0C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Priho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d godb pričakuje organizator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v soboto, 7.</w:t>
      </w:r>
      <w:r w:rsidR="00BE27DB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10.</w:t>
      </w:r>
      <w:r w:rsidR="00BE27DB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2017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>,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ob 12.00 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pri Stari trti na </w:t>
      </w:r>
      <w:proofErr w:type="spellStart"/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>Lentu</w:t>
      </w:r>
      <w:proofErr w:type="spellEnd"/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v Mariboru, kjer bo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do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vs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i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godbenik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i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dobil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>i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topel obrok in pijačo. Nato se bodo godbe napotile k lokacijam, kjer bodo v času od 1</w:t>
      </w:r>
      <w:r w:rsidR="00573AE4">
        <w:rPr>
          <w:rFonts w:ascii="Arial" w:eastAsia="Times New Roman" w:hAnsi="Arial" w:cs="Arial"/>
          <w:sz w:val="20"/>
          <w:szCs w:val="20"/>
          <w:lang w:val="sl-SI" w:eastAsia="sl-SI"/>
        </w:rPr>
        <w:t>3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  <w:r w:rsidR="00573AE4">
        <w:rPr>
          <w:rFonts w:ascii="Arial" w:eastAsia="Times New Roman" w:hAnsi="Arial" w:cs="Arial"/>
          <w:sz w:val="20"/>
          <w:szCs w:val="20"/>
          <w:lang w:val="sl-SI" w:eastAsia="sl-SI"/>
        </w:rPr>
        <w:t>3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0 do 15.00 izvedle samostojne 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promenadne 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>koncerte.</w:t>
      </w:r>
    </w:p>
    <w:p w:rsidR="004144DD" w:rsidRPr="004144DD" w:rsidRDefault="00883D0C" w:rsidP="003303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Festival bodo </w:t>
      </w:r>
      <w:r w:rsidR="00FE4422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sodelujoče </w:t>
      </w: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>veteranske godbe sklenile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>s skupnim nastopom na prireditvenem prostoru pred STARO TRTO</w:t>
      </w:r>
      <w:r w:rsidR="003303D1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na </w:t>
      </w:r>
      <w:proofErr w:type="spellStart"/>
      <w:r w:rsidR="003303D1">
        <w:rPr>
          <w:rFonts w:ascii="Arial" w:eastAsia="Times New Roman" w:hAnsi="Arial" w:cs="Arial"/>
          <w:bCs/>
          <w:sz w:val="20"/>
          <w:szCs w:val="20"/>
          <w:lang w:val="sl-SI" w:eastAsia="sl-SI"/>
        </w:rPr>
        <w:t>Lentu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. Ob 15.30 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bo sledil 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nastop </w:t>
      </w:r>
      <w:r w:rsidR="00963547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SLOVENSKE 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VETERANSKE GODBE</w:t>
      </w: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>. Skupen nastop vseh godb bo ob 16.00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na katerem bodo izvedle naslednje skladbe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>: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376B89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Triglav, </w:t>
      </w:r>
      <w:proofErr w:type="spellStart"/>
      <w:r w:rsidR="00573AE4">
        <w:rPr>
          <w:rFonts w:ascii="Arial" w:eastAsia="Times New Roman" w:hAnsi="Arial" w:cs="Arial"/>
          <w:bCs/>
          <w:sz w:val="20"/>
          <w:szCs w:val="20"/>
          <w:lang w:val="sl-SI" w:eastAsia="sl-SI"/>
        </w:rPr>
        <w:t>Julius</w:t>
      </w:r>
      <w:r w:rsidR="00BD516B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proofErr w:type="spellEnd"/>
      <w:r w:rsidR="00376B89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proofErr w:type="spellStart"/>
      <w:r w:rsidR="00376B89">
        <w:rPr>
          <w:rFonts w:ascii="Arial" w:eastAsia="Times New Roman" w:hAnsi="Arial" w:cs="Arial"/>
          <w:bCs/>
          <w:sz w:val="20"/>
          <w:szCs w:val="20"/>
          <w:lang w:val="sl-SI" w:eastAsia="sl-SI"/>
        </w:rPr>
        <w:t>Fučika</w:t>
      </w:r>
      <w:proofErr w:type="spellEnd"/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, 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Večno mladi, Primož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573AE4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Kosca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>,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Gremo na Štajersko, Emil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Glavnik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a 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>in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Vladimir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ja</w:t>
      </w:r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proofErr w:type="spellStart"/>
      <w:r w:rsidR="00CC1788" w:rsidRP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Mustajbašić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>a</w:t>
      </w:r>
      <w:proofErr w:type="spellEnd"/>
      <w:r w:rsidR="00BD516B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ter </w:t>
      </w:r>
      <w:proofErr w:type="spellStart"/>
      <w:r w:rsidR="00573AE4">
        <w:rPr>
          <w:rFonts w:ascii="Arial" w:eastAsia="Times New Roman" w:hAnsi="Arial" w:cs="Arial"/>
          <w:bCs/>
          <w:sz w:val="20"/>
          <w:szCs w:val="20"/>
          <w:lang w:val="sl-SI" w:eastAsia="sl-SI"/>
        </w:rPr>
        <w:t>Stai</w:t>
      </w:r>
      <w:r w:rsidR="00BA55A5">
        <w:rPr>
          <w:rFonts w:ascii="Arial" w:eastAsia="Times New Roman" w:hAnsi="Arial" w:cs="Arial"/>
          <w:bCs/>
          <w:sz w:val="20"/>
          <w:szCs w:val="20"/>
          <w:lang w:val="sl-SI" w:eastAsia="sl-SI"/>
        </w:rPr>
        <w:t>r</w:t>
      </w:r>
      <w:r w:rsidR="00573AE4">
        <w:rPr>
          <w:rFonts w:ascii="Arial" w:eastAsia="Times New Roman" w:hAnsi="Arial" w:cs="Arial"/>
          <w:bCs/>
          <w:sz w:val="20"/>
          <w:szCs w:val="20"/>
          <w:lang w:val="sl-SI" w:eastAsia="sl-SI"/>
        </w:rPr>
        <w:t>erherz</w:t>
      </w:r>
      <w:proofErr w:type="spellEnd"/>
      <w:r w:rsidR="00BD516B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. 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 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Prijava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Na priloženi prijavnici izpolnite vse rubrike.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Priloge:</w:t>
      </w:r>
    </w:p>
    <w:p w:rsidR="004144DD" w:rsidRPr="004144DD" w:rsidRDefault="004144DD" w:rsidP="004144DD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kratek opis delovanja skupine </w:t>
      </w:r>
      <w:r w:rsidRPr="004144DD">
        <w:rPr>
          <w:rFonts w:ascii="Arial" w:eastAsia="Times New Roman" w:hAnsi="Arial" w:cs="Arial"/>
          <w:color w:val="000000"/>
          <w:sz w:val="20"/>
          <w:szCs w:val="20"/>
          <w:u w:val="dotted"/>
          <w:lang w:val="sl-SI" w:eastAsia="sl-SI"/>
        </w:rPr>
        <w:t>po elektronski pošti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>info@zvezaslovenskih-godb.si</w:t>
      </w:r>
      <w:r w:rsidRPr="004144DD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(koncerti, gostovanja, tekmovanja, snemanja za radio in televizijo, diskografija),</w:t>
      </w:r>
    </w:p>
    <w:p w:rsidR="004144DD" w:rsidRPr="004144DD" w:rsidRDefault="004144DD" w:rsidP="004144DD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1 razločno fotografijo skupine.</w:t>
      </w:r>
    </w:p>
    <w:p w:rsidR="004144DD" w:rsidRPr="004144DD" w:rsidRDefault="004144DD" w:rsidP="004144DD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potrebe po tehnični opremi.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 xml:space="preserve">Prijavo morate odposlati najpozneje 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do </w:t>
      </w:r>
      <w:r w:rsidR="00F10DA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1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. </w:t>
      </w:r>
      <w:r w:rsidR="00F10DA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septembra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201</w:t>
      </w:r>
      <w:r w:rsidR="00F10DA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7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(velja poštni žig).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Pisne prijave </w:t>
      </w:r>
      <w:r w:rsidR="00CC1788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sprejema organizator na naslov:</w:t>
      </w: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>ZVEZA SLOVENSKIH GODB, Pisarna Cerknica, Gerbičeva ulica 19, 1380 Cerknica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. 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Splošne informacije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Organizacijski odbor bo plačal stroške tehnične izvedbe festivala, ter vsem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sodelujočim zagotovil 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topel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obrok hrane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. Stroške prevoza krijejo orkestri sami. Organizatorji niso odgovorni za poškodbe oseb in predmetov med prireditvijo.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Organizator lahko tonsko in slikovno snema in prenaša prireditev ter posnetke uporabi za promocijske namene brez kakršnekoli obveznosti. Skupina s prijavo soglaša, da se lahko njeni posnetki s srečanja javno predvajajo.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Vse sodelujoče skupine prejmejo potrdila o udeležbi.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BE27DB" w:rsidRDefault="00BE27DB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Cerknica, </w:t>
      </w:r>
      <w:r w:rsidR="00BD516B">
        <w:rPr>
          <w:rFonts w:ascii="Arial" w:eastAsia="Times New Roman" w:hAnsi="Arial" w:cs="Arial"/>
          <w:sz w:val="20"/>
          <w:szCs w:val="20"/>
          <w:lang w:val="es-ES" w:eastAsia="sl-SI"/>
        </w:rPr>
        <w:t>2</w:t>
      </w:r>
      <w:r w:rsidR="00FE4422">
        <w:rPr>
          <w:rFonts w:ascii="Arial" w:eastAsia="Times New Roman" w:hAnsi="Arial" w:cs="Arial"/>
          <w:sz w:val="20"/>
          <w:szCs w:val="20"/>
          <w:lang w:val="es-ES" w:eastAsia="sl-SI"/>
        </w:rPr>
        <w:t>8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.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 xml:space="preserve"> </w:t>
      </w:r>
      <w:r w:rsidR="00BA55A5">
        <w:rPr>
          <w:rFonts w:ascii="Arial" w:eastAsia="Times New Roman" w:hAnsi="Arial" w:cs="Arial"/>
          <w:sz w:val="20"/>
          <w:szCs w:val="20"/>
          <w:lang w:val="es-ES" w:eastAsia="sl-SI"/>
        </w:rPr>
        <w:t>marec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 201</w:t>
      </w:r>
      <w:r w:rsidR="00F10DA4">
        <w:rPr>
          <w:rFonts w:ascii="Arial" w:eastAsia="Times New Roman" w:hAnsi="Arial" w:cs="Arial"/>
          <w:sz w:val="20"/>
          <w:szCs w:val="20"/>
          <w:lang w:val="es-ES" w:eastAsia="sl-SI"/>
        </w:rPr>
        <w:t>7</w:t>
      </w:r>
    </w:p>
    <w:p w:rsidR="004144DD" w:rsidRP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smartTag w:uri="urn:schemas-microsoft-com:office:smarttags" w:element="PersonName">
        <w:smartTagPr>
          <w:attr w:name="ProductID" w:val="Tone Urbas"/>
        </w:smartTagPr>
        <w:r w:rsidRPr="004144DD">
          <w:rPr>
            <w:rFonts w:ascii="Arial" w:eastAsia="Times New Roman" w:hAnsi="Arial" w:cs="Arial"/>
            <w:sz w:val="20"/>
            <w:szCs w:val="20"/>
            <w:lang w:val="es-ES" w:eastAsia="sl-SI"/>
          </w:rPr>
          <w:t>Tone Urbas</w:t>
        </w:r>
      </w:smartTag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, </w:t>
      </w:r>
    </w:p>
    <w:p w:rsidR="004144DD" w:rsidRP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predsednik ZSG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10"/>
          <w:szCs w:val="10"/>
          <w:lang w:val="sl-SI" w:eastAsia="sl-SI"/>
        </w:rPr>
      </w:pPr>
    </w:p>
    <w:p w:rsidR="004144DD" w:rsidRPr="004144DD" w:rsidRDefault="0066466F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4536039</wp:posOffset>
            </wp:positionH>
            <wp:positionV relativeFrom="paragraph">
              <wp:posOffset>-52816</wp:posOffset>
            </wp:positionV>
            <wp:extent cx="1170637" cy="1175657"/>
            <wp:effectExtent l="0" t="0" r="0" b="5715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3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DD"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inline distT="0" distB="0" distL="0" distR="0">
            <wp:extent cx="2031365" cy="909955"/>
            <wp:effectExtent l="0" t="0" r="6985" b="4445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BD516B" w:rsidTr="0014666E">
        <w:trPr>
          <w:trHeight w:val="719"/>
        </w:trPr>
        <w:tc>
          <w:tcPr>
            <w:tcW w:w="4525" w:type="dxa"/>
          </w:tcPr>
          <w:p w:rsidR="004144DD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11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. FESTIVAL VETERANSKIH GODB</w:t>
            </w:r>
          </w:p>
          <w:p w:rsidR="004144DD" w:rsidRPr="004144DD" w:rsidRDefault="00F10DA4" w:rsidP="00F10D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Maribor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7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oktober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 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4291" w:type="dxa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ZVEZA SLOVENSKIH GODB                                 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Pisarna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  <w:t>, 1380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144DD" w:rsidRPr="00BD516B" w:rsidTr="0014666E">
        <w:tc>
          <w:tcPr>
            <w:tcW w:w="9288" w:type="dxa"/>
            <w:gridSpan w:val="4"/>
            <w:shd w:val="clear" w:color="auto" w:fill="E6E6E6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  <w:t>P R I J A V N I C A</w:t>
            </w: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D95071" w:rsidRDefault="00D95071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in točen naslov :</w:t>
      </w:r>
    </w:p>
    <w:p w:rsidR="00D95071" w:rsidRPr="004144DD" w:rsidRDefault="00D95071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Število nastopajočih:________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</w:t>
      </w:r>
      <w:proofErr w:type="spellStart"/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oz</w:t>
      </w:r>
      <w:proofErr w:type="spellEnd"/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sekcije:</w:t>
      </w:r>
    </w:p>
    <w:p w:rsidR="00BE27DB" w:rsidRPr="004144DD" w:rsidRDefault="00BE27DB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val="sl-SI" w:eastAsia="sl-SI"/>
        </w:rPr>
      </w:pPr>
      <w:r w:rsidRPr="004144DD">
        <w:rPr>
          <w:rFonts w:ascii="Arial" w:eastAsia="Calibri" w:hAnsi="Arial" w:cs="Arial"/>
          <w:b/>
          <w:color w:val="000000"/>
          <w:lang w:val="sl-SI" w:eastAsia="sl-SI"/>
        </w:rPr>
        <w:t>E-pošta</w:t>
      </w:r>
      <w:r w:rsidRPr="004144DD">
        <w:rPr>
          <w:rFonts w:ascii="Arial" w:eastAsia="Calibri" w:hAnsi="Arial" w:cs="Arial"/>
          <w:color w:val="000000"/>
          <w:lang w:val="sl-SI" w:eastAsia="sl-SI"/>
        </w:rPr>
        <w:t>:</w:t>
      </w:r>
      <w:r w:rsidR="00BE27DB">
        <w:rPr>
          <w:rFonts w:ascii="Arial" w:eastAsia="Calibri" w:hAnsi="Arial" w:cs="Arial"/>
          <w:color w:val="000000"/>
          <w:lang w:val="sl-SI" w:eastAsia="sl-SI"/>
        </w:rPr>
        <w:t xml:space="preserve"> 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dirigenta:</w:t>
      </w:r>
      <w:r w:rsidR="00BE27DB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 xml:space="preserve"> __________________________________________________________________________________________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</w:p>
    <w:p w:rsidR="004144DD" w:rsidRPr="004144DD" w:rsidRDefault="00BE27DB" w:rsidP="004144DD">
      <w:pPr>
        <w:spacing w:after="0" w:line="240" w:lineRule="auto"/>
        <w:rPr>
          <w:rFonts w:ascii="Arial" w:eastAsia="Calibri" w:hAnsi="Arial" w:cs="Arial"/>
          <w:bCs/>
          <w:color w:val="000000"/>
          <w:lang w:val="sl-SI" w:eastAsia="sl-SI"/>
        </w:rPr>
      </w:pPr>
      <w:r w:rsidRPr="00D95071">
        <w:rPr>
          <w:rFonts w:ascii="Arial" w:eastAsia="Calibri" w:hAnsi="Arial" w:cs="Arial"/>
          <w:b/>
          <w:lang w:val="sl-SI" w:eastAsia="sl-SI"/>
        </w:rPr>
        <w:t>E - pošta</w:t>
      </w:r>
      <w:r w:rsidR="004144DD" w:rsidRPr="004144DD">
        <w:rPr>
          <w:rFonts w:ascii="Arial" w:eastAsia="Calibri" w:hAnsi="Arial" w:cs="Arial"/>
          <w:lang w:val="sl-SI" w:eastAsia="sl-SI"/>
        </w:rPr>
        <w:t>:</w:t>
      </w:r>
      <w:r>
        <w:rPr>
          <w:rFonts w:ascii="Arial" w:eastAsia="Calibri" w:hAnsi="Arial" w:cs="Arial"/>
          <w:lang w:val="sl-SI" w:eastAsia="sl-SI"/>
        </w:rPr>
        <w:t xml:space="preserve"> ____________________________</w:t>
      </w:r>
      <w:r w:rsidR="004144DD" w:rsidRPr="004144DD">
        <w:rPr>
          <w:rFonts w:ascii="Arial" w:eastAsia="Calibri" w:hAnsi="Arial" w:cs="Arial"/>
          <w:lang w:val="sl-SI" w:eastAsia="sl-SI"/>
        </w:rPr>
        <w:t xml:space="preserve"> 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>NASTOPA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00"/>
        <w:gridCol w:w="2340"/>
        <w:gridCol w:w="1800"/>
        <w:gridCol w:w="1620"/>
        <w:gridCol w:w="1080"/>
      </w:tblGrid>
      <w:tr w:rsidR="004144DD" w:rsidRPr="004144DD" w:rsidTr="0014666E">
        <w:trPr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val="sl-SI"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Avtor glasbe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Založba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Trajanje</w:t>
            </w:r>
          </w:p>
        </w:tc>
      </w:tr>
      <w:tr w:rsidR="004144DD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4144DD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0DA4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4" w:rsidRPr="004144DD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3"/>
        <w:gridCol w:w="2950"/>
      </w:tblGrid>
      <w:tr w:rsidR="004144DD" w:rsidRPr="004144DD" w:rsidTr="00D9507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l-SI" w:eastAsia="sl-SI"/>
              </w:rPr>
              <w:t>Obvezna priloga (lahko po e-pošti na info@zvezaslovenskih-godb.si:</w:t>
            </w:r>
          </w:p>
          <w:p w:rsidR="004144DD" w:rsidRPr="004144DD" w:rsidRDefault="004144DD" w:rsidP="004144DD">
            <w:pPr>
              <w:numPr>
                <w:ilvl w:val="0"/>
                <w:numId w:val="3"/>
              </w:num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Potrebe po tehnični opremi.</w:t>
            </w:r>
          </w:p>
          <w:p w:rsidR="004144DD" w:rsidRPr="004144DD" w:rsidRDefault="004144DD" w:rsidP="004144DD">
            <w:pPr>
              <w:numPr>
                <w:ilvl w:val="0"/>
                <w:numId w:val="3"/>
              </w:num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kratek opis delovanja društva v preteklih sezonah (koncerti, gostovanja, tekmovanja, snemanja za radio</w:t>
            </w:r>
            <w:r w:rsidR="00D95071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="00D95071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in</w:t>
            </w: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n</w:t>
            </w:r>
            <w:proofErr w:type="spellEnd"/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 xml:space="preserve"> televizijo, diskografija).</w:t>
            </w:r>
          </w:p>
          <w:p w:rsidR="004144DD" w:rsidRPr="004144DD" w:rsidRDefault="004144DD" w:rsidP="004144DD">
            <w:pPr>
              <w:numPr>
                <w:ilvl w:val="0"/>
                <w:numId w:val="3"/>
              </w:num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1 razločno fotografijo</w:t>
            </w:r>
            <w:r w:rsidR="00BE27DB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 xml:space="preserve"> v .</w:t>
            </w:r>
            <w:proofErr w:type="spellStart"/>
            <w:r w:rsidR="00BE27DB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jpg</w:t>
            </w:r>
            <w:proofErr w:type="spellEnd"/>
            <w:r w:rsidR="00BE27DB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 xml:space="preserve"> obliki</w:t>
            </w:r>
            <w:r w:rsidRPr="004144DD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.</w:t>
            </w:r>
          </w:p>
        </w:tc>
      </w:tr>
      <w:tr w:rsidR="004144DD" w:rsidRPr="004144DD" w:rsidTr="00D95071">
        <w:tc>
          <w:tcPr>
            <w:tcW w:w="6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Društvo s prijavo soglaša, da se lahko njegovi posnetki javno predvajajo.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Žig in podpis odgovorne osebe: _____________________________________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Datum: _______________________</w:t>
            </w: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:rsidR="005C6A9F" w:rsidRDefault="00C00582" w:rsidP="004144DD"/>
    <w:sectPr w:rsidR="005C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D"/>
    <w:rsid w:val="00090DD4"/>
    <w:rsid w:val="000C284E"/>
    <w:rsid w:val="000E3B4F"/>
    <w:rsid w:val="00110F71"/>
    <w:rsid w:val="0011376D"/>
    <w:rsid w:val="001243BB"/>
    <w:rsid w:val="003303D1"/>
    <w:rsid w:val="00376B89"/>
    <w:rsid w:val="003C713F"/>
    <w:rsid w:val="003D16D1"/>
    <w:rsid w:val="00410748"/>
    <w:rsid w:val="004144DD"/>
    <w:rsid w:val="00573AE4"/>
    <w:rsid w:val="006554AE"/>
    <w:rsid w:val="0066466F"/>
    <w:rsid w:val="0066543B"/>
    <w:rsid w:val="006F6E8B"/>
    <w:rsid w:val="00742D02"/>
    <w:rsid w:val="0077355C"/>
    <w:rsid w:val="007A3B76"/>
    <w:rsid w:val="007E5124"/>
    <w:rsid w:val="00883D0C"/>
    <w:rsid w:val="00914916"/>
    <w:rsid w:val="00933C81"/>
    <w:rsid w:val="00963547"/>
    <w:rsid w:val="009A0273"/>
    <w:rsid w:val="009F2232"/>
    <w:rsid w:val="00A30EE6"/>
    <w:rsid w:val="00B64571"/>
    <w:rsid w:val="00B753DB"/>
    <w:rsid w:val="00BA55A5"/>
    <w:rsid w:val="00BD516B"/>
    <w:rsid w:val="00BE27DB"/>
    <w:rsid w:val="00C00582"/>
    <w:rsid w:val="00CC1788"/>
    <w:rsid w:val="00CF3F26"/>
    <w:rsid w:val="00D95071"/>
    <w:rsid w:val="00E51A18"/>
    <w:rsid w:val="00E81B51"/>
    <w:rsid w:val="00EA24F5"/>
    <w:rsid w:val="00EE1FFB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E7A1671-ADC7-4284-9286-1FEEAE93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Uporabnik</cp:lastModifiedBy>
  <cp:revision>4</cp:revision>
  <dcterms:created xsi:type="dcterms:W3CDTF">2017-03-28T09:58:00Z</dcterms:created>
  <dcterms:modified xsi:type="dcterms:W3CDTF">2017-03-28T10:04:00Z</dcterms:modified>
</cp:coreProperties>
</file>