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5803" w:rsidRDefault="009D5803">
      <w:r>
        <w:t xml:space="preserve">Namen Zveze slovenskih godb je tudi skrb za redno predstavljanje in popularizacijo slovenskega </w:t>
      </w:r>
      <w:proofErr w:type="spellStart"/>
      <w:r>
        <w:t>godbeništva</w:t>
      </w:r>
      <w:proofErr w:type="spellEnd"/>
      <w:r>
        <w:t xml:space="preserve"> v sredstvih javnega obveščanja. Za uresničitev tega namena ZSG skrbi tudi za predstavitev programov slovenskih godb in pihalnih orkestrov (v nadaljevanju: godb) širši slovenski in tuji javnosti. </w:t>
      </w:r>
    </w:p>
    <w:p w:rsidR="00D77EE2" w:rsidRDefault="009D5803">
      <w:r>
        <w:t xml:space="preserve">Zato ZSG ponovno naproša svoje članstvo, da redno ob izdaji zgoščenke pošlje </w:t>
      </w:r>
      <w:r w:rsidR="00A23FC6">
        <w:t>tri izvode</w:t>
      </w:r>
      <w:r>
        <w:t xml:space="preserve">. </w:t>
      </w:r>
      <w:r w:rsidR="00A23FC6">
        <w:t>Po en</w:t>
      </w:r>
      <w:r>
        <w:t xml:space="preserve"> izvod bo</w:t>
      </w:r>
      <w:r w:rsidR="00A23FC6">
        <w:t>sta</w:t>
      </w:r>
      <w:r>
        <w:t xml:space="preserve"> ZSG</w:t>
      </w:r>
      <w:r w:rsidR="00A23FC6">
        <w:t xml:space="preserve"> in JSKD</w:t>
      </w:r>
      <w:r>
        <w:t xml:space="preserve"> hranila v svojem arhivu, </w:t>
      </w:r>
      <w:r w:rsidR="00A23FC6">
        <w:t>tretjega</w:t>
      </w:r>
      <w:r>
        <w:t xml:space="preserve"> pa bo </w:t>
      </w:r>
      <w:r w:rsidR="00A23FC6">
        <w:t xml:space="preserve">ZSG </w:t>
      </w:r>
      <w:r>
        <w:t>posredoval</w:t>
      </w:r>
      <w:r w:rsidR="00DB60F3">
        <w:t>a Radiu Slovenija, da bo skladbe s</w:t>
      </w:r>
      <w:r>
        <w:t xml:space="preserve"> teh zgoščenk lahko predvaja</w:t>
      </w:r>
      <w:r w:rsidR="00DB60F3">
        <w:t>l</w:t>
      </w:r>
      <w:r>
        <w:t xml:space="preserve"> v svojih oddajah o </w:t>
      </w:r>
      <w:proofErr w:type="spellStart"/>
      <w:r>
        <w:t>godbeništvu</w:t>
      </w:r>
      <w:proofErr w:type="spellEnd"/>
      <w:r>
        <w:t xml:space="preserve"> (Medenina, vsako nedeljo ob 9. uri na 1. programu in Medenina in patina vsak ponedeljek na 3. programu ARS Radia Slovenija</w:t>
      </w:r>
      <w:r w:rsidR="005829A3">
        <w:t xml:space="preserve"> ob 15. uri</w:t>
      </w:r>
      <w:r>
        <w:t>).</w:t>
      </w:r>
    </w:p>
    <w:p w:rsidR="009D5803" w:rsidRDefault="009D5803">
      <w:r>
        <w:t xml:space="preserve">Predsedstvo ZSG je </w:t>
      </w:r>
      <w:r w:rsidR="00A23FC6">
        <w:t>na svoji seji 2</w:t>
      </w:r>
      <w:r w:rsidR="002E05DB">
        <w:t>8</w:t>
      </w:r>
      <w:r w:rsidR="00A23FC6">
        <w:t xml:space="preserve">. </w:t>
      </w:r>
      <w:r w:rsidR="002E05DB">
        <w:t>6</w:t>
      </w:r>
      <w:r w:rsidR="00A23FC6">
        <w:t>. 201</w:t>
      </w:r>
      <w:r w:rsidR="002E05DB">
        <w:t>7</w:t>
      </w:r>
      <w:r w:rsidR="00A23FC6">
        <w:t xml:space="preserve"> </w:t>
      </w:r>
      <w:r>
        <w:t>obravnavalo</w:t>
      </w:r>
      <w:r w:rsidR="00A23FC6">
        <w:t xml:space="preserve"> </w:t>
      </w:r>
      <w:r>
        <w:t>spodbudit</w:t>
      </w:r>
      <w:r w:rsidR="00A23FC6">
        <w:t>e</w:t>
      </w:r>
      <w:r>
        <w:t>v uresničevanja teh namenov zato razpisuje</w:t>
      </w:r>
    </w:p>
    <w:p w:rsidR="009D5803" w:rsidRDefault="009D5803"/>
    <w:p w:rsidR="009D5803" w:rsidRPr="008E6BA1" w:rsidRDefault="009D5803" w:rsidP="009D5803">
      <w:pPr>
        <w:jc w:val="center"/>
        <w:rPr>
          <w:b/>
          <w:sz w:val="28"/>
          <w:szCs w:val="28"/>
        </w:rPr>
      </w:pPr>
      <w:r w:rsidRPr="008E6BA1">
        <w:rPr>
          <w:b/>
          <w:sz w:val="28"/>
          <w:szCs w:val="28"/>
        </w:rPr>
        <w:t>RAZPIS ZA NAJBOLJŠO ZGOŠČENKO</w:t>
      </w:r>
      <w:r w:rsidR="00EC02E6" w:rsidRPr="008E6BA1">
        <w:rPr>
          <w:b/>
          <w:sz w:val="28"/>
          <w:szCs w:val="28"/>
        </w:rPr>
        <w:t xml:space="preserve"> 201</w:t>
      </w:r>
      <w:r w:rsidR="002E05DB">
        <w:rPr>
          <w:b/>
          <w:sz w:val="28"/>
          <w:szCs w:val="28"/>
        </w:rPr>
        <w:t>6</w:t>
      </w:r>
      <w:r w:rsidR="00EC02E6" w:rsidRPr="008E6BA1">
        <w:rPr>
          <w:b/>
          <w:sz w:val="28"/>
          <w:szCs w:val="28"/>
        </w:rPr>
        <w:t>-201</w:t>
      </w:r>
      <w:r w:rsidR="002E05DB">
        <w:rPr>
          <w:b/>
          <w:sz w:val="28"/>
          <w:szCs w:val="28"/>
        </w:rPr>
        <w:t>7</w:t>
      </w:r>
    </w:p>
    <w:p w:rsidR="009D5803" w:rsidRDefault="009D5803"/>
    <w:p w:rsidR="009D5803" w:rsidRDefault="009D5803" w:rsidP="009D5803">
      <w:r>
        <w:t>1.</w:t>
      </w:r>
    </w:p>
    <w:p w:rsidR="009D5803" w:rsidRDefault="009D5803" w:rsidP="009D5803">
      <w:r>
        <w:t>Zveza slovenskih godb objavlja razpis za izbor najboljše zgoščenke</w:t>
      </w:r>
      <w:r w:rsidR="00EC02E6">
        <w:t xml:space="preserve"> v letih 201</w:t>
      </w:r>
      <w:r w:rsidR="002E05DB">
        <w:t>6</w:t>
      </w:r>
      <w:r w:rsidR="00EC02E6">
        <w:t>-201</w:t>
      </w:r>
      <w:r w:rsidR="002E05DB">
        <w:t>7</w:t>
      </w:r>
      <w:r>
        <w:t>.</w:t>
      </w:r>
    </w:p>
    <w:p w:rsidR="009D5803" w:rsidRDefault="009D5803" w:rsidP="009D5803"/>
    <w:p w:rsidR="009D5803" w:rsidRDefault="009D5803" w:rsidP="009D5803">
      <w:r>
        <w:t>2.</w:t>
      </w:r>
    </w:p>
    <w:p w:rsidR="009D5803" w:rsidRDefault="009D5803" w:rsidP="009D5803">
      <w:r>
        <w:t>Namen razpisa je spodbujanje rasti in popularizacija programov slovenskih godb in pihalnih orkestrov (v nadaljevanju: godb).</w:t>
      </w:r>
    </w:p>
    <w:p w:rsidR="009D5803" w:rsidRDefault="009D5803" w:rsidP="009D5803"/>
    <w:p w:rsidR="009D5803" w:rsidRDefault="009D5803" w:rsidP="009D5803">
      <w:r>
        <w:t>3.</w:t>
      </w:r>
    </w:p>
    <w:p w:rsidR="009D5803" w:rsidRDefault="009D5803" w:rsidP="009D5803">
      <w:r>
        <w:t>Predmet razpisa so zgoščenke, ki so jih v obdobju od leta 201</w:t>
      </w:r>
      <w:r w:rsidR="002E05DB">
        <w:t>6</w:t>
      </w:r>
      <w:r>
        <w:t xml:space="preserve"> do 201</w:t>
      </w:r>
      <w:r w:rsidR="002E05DB">
        <w:t>7</w:t>
      </w:r>
      <w:r>
        <w:t xml:space="preserve"> posnele in izdale godbe, ki so članice ZSG.</w:t>
      </w:r>
    </w:p>
    <w:p w:rsidR="006B03C6" w:rsidRDefault="006B03C6" w:rsidP="009D5803">
      <w:r>
        <w:t>Godbe lahko prijavijo na razpis več izdanih zgoščenk.</w:t>
      </w:r>
    </w:p>
    <w:p w:rsidR="009D5803" w:rsidRDefault="009D5803" w:rsidP="009D5803"/>
    <w:p w:rsidR="009D5803" w:rsidRDefault="009D5803" w:rsidP="009D5803">
      <w:r>
        <w:t>4.</w:t>
      </w:r>
    </w:p>
    <w:p w:rsidR="009D5803" w:rsidRDefault="009D5803" w:rsidP="009D5803">
      <w:r>
        <w:t>Godbe, ki se prijavljajo na razpis morajo poslati:</w:t>
      </w:r>
    </w:p>
    <w:p w:rsidR="009D5803" w:rsidRDefault="009D5803" w:rsidP="009D5803">
      <w:r>
        <w:t xml:space="preserve">- </w:t>
      </w:r>
      <w:r w:rsidR="00A23FC6">
        <w:t xml:space="preserve">izpolnjeno </w:t>
      </w:r>
      <w:r>
        <w:t>prijavo na razpis na priloženem obrazcu,</w:t>
      </w:r>
    </w:p>
    <w:p w:rsidR="009D5803" w:rsidRDefault="00A23FC6" w:rsidP="009D5803">
      <w:r>
        <w:t>- 3  izvode zgoščenke.</w:t>
      </w:r>
    </w:p>
    <w:p w:rsidR="0018339F" w:rsidRDefault="0018339F" w:rsidP="009D5803"/>
    <w:p w:rsidR="0018339F" w:rsidRDefault="0018339F" w:rsidP="009D5803">
      <w:r>
        <w:t>5.</w:t>
      </w:r>
    </w:p>
    <w:p w:rsidR="0018339F" w:rsidRDefault="0018339F" w:rsidP="009D5803">
      <w:r>
        <w:t>Prispele prijave bo ocenjevala Strokovna komisija ZSG.</w:t>
      </w:r>
    </w:p>
    <w:p w:rsidR="008E6BA1" w:rsidRDefault="008E6BA1" w:rsidP="009D5803"/>
    <w:p w:rsidR="00A92F38" w:rsidRDefault="00A92F38" w:rsidP="009D5803">
      <w:r>
        <w:lastRenderedPageBreak/>
        <w:t>6.</w:t>
      </w:r>
    </w:p>
    <w:p w:rsidR="00A92F38" w:rsidRDefault="00A92F38" w:rsidP="00A92F38">
      <w:pPr>
        <w:pStyle w:val="Brezrazmikov"/>
        <w:rPr>
          <w:b/>
          <w:bCs/>
          <w:lang w:eastAsia="sl-SI"/>
        </w:rPr>
      </w:pPr>
      <w:r>
        <w:rPr>
          <w:b/>
          <w:bCs/>
          <w:lang w:eastAsia="sl-SI"/>
        </w:rPr>
        <w:t>Kriteriji ocenjevanja</w:t>
      </w:r>
    </w:p>
    <w:p w:rsidR="00A92F38" w:rsidRDefault="00A92F38" w:rsidP="00A92F38">
      <w:pPr>
        <w:pStyle w:val="Brezrazmikov"/>
        <w:rPr>
          <w:b/>
          <w:bCs/>
          <w:lang w:eastAsia="sl-SI"/>
        </w:rPr>
      </w:pPr>
    </w:p>
    <w:p w:rsidR="00C627F1" w:rsidRPr="008E6BA1" w:rsidRDefault="00C627F1" w:rsidP="008E6BA1">
      <w:pPr>
        <w:pStyle w:val="Brezrazmikov"/>
        <w:rPr>
          <w:bCs/>
          <w:lang w:eastAsia="sl-SI"/>
        </w:rPr>
      </w:pPr>
      <w:r w:rsidRPr="008E6BA1">
        <w:rPr>
          <w:bCs/>
          <w:lang w:eastAsia="sl-SI"/>
        </w:rPr>
        <w:t xml:space="preserve">- </w:t>
      </w:r>
      <w:r w:rsidR="002E05DB">
        <w:rPr>
          <w:bCs/>
          <w:lang w:eastAsia="sl-SI"/>
        </w:rPr>
        <w:t>v</w:t>
      </w:r>
      <w:r w:rsidR="00A92F38" w:rsidRPr="008E6BA1">
        <w:rPr>
          <w:bCs/>
          <w:lang w:eastAsia="sl-SI"/>
        </w:rPr>
        <w:t>sebina</w:t>
      </w:r>
      <w:r w:rsidR="00496C22" w:rsidRPr="008E6BA1">
        <w:rPr>
          <w:bCs/>
          <w:lang w:eastAsia="sl-SI"/>
        </w:rPr>
        <w:t xml:space="preserve"> (zanimivost programa),</w:t>
      </w:r>
      <w:r w:rsidR="00A92F38" w:rsidRPr="008E6BA1">
        <w:rPr>
          <w:lang w:eastAsia="sl-SI"/>
        </w:rPr>
        <w:t xml:space="preserve"> </w:t>
      </w:r>
      <w:r w:rsidR="00A92F38" w:rsidRPr="008E6BA1">
        <w:rPr>
          <w:rFonts w:ascii="Times New Roman" w:hAnsi="Times New Roman" w:cs="Times New Roman"/>
          <w:lang w:eastAsia="sl-SI"/>
        </w:rPr>
        <w:br/>
      </w:r>
      <w:r w:rsidR="002E05DB">
        <w:rPr>
          <w:bCs/>
          <w:lang w:eastAsia="sl-SI"/>
        </w:rPr>
        <w:t>- k</w:t>
      </w:r>
      <w:r w:rsidRPr="008E6BA1">
        <w:rPr>
          <w:bCs/>
          <w:lang w:eastAsia="sl-SI"/>
        </w:rPr>
        <w:t>valiteta p</w:t>
      </w:r>
      <w:r w:rsidR="00A92F38" w:rsidRPr="008E6BA1">
        <w:rPr>
          <w:bCs/>
          <w:lang w:eastAsia="sl-SI"/>
        </w:rPr>
        <w:t>osnet</w:t>
      </w:r>
      <w:r w:rsidRPr="008E6BA1">
        <w:rPr>
          <w:bCs/>
          <w:lang w:eastAsia="sl-SI"/>
        </w:rPr>
        <w:t xml:space="preserve">ka, </w:t>
      </w:r>
    </w:p>
    <w:p w:rsidR="00C627F1" w:rsidRPr="008E6BA1" w:rsidRDefault="00C627F1" w:rsidP="008E6BA1">
      <w:pPr>
        <w:pStyle w:val="Brezrazmikov"/>
        <w:rPr>
          <w:bCs/>
          <w:lang w:eastAsia="sl-SI"/>
        </w:rPr>
      </w:pPr>
      <w:r w:rsidRPr="008E6BA1">
        <w:rPr>
          <w:bCs/>
          <w:lang w:eastAsia="sl-SI"/>
        </w:rPr>
        <w:t xml:space="preserve">- </w:t>
      </w:r>
      <w:r w:rsidR="002E05DB">
        <w:rPr>
          <w:bCs/>
          <w:lang w:eastAsia="sl-SI"/>
        </w:rPr>
        <w:t>i</w:t>
      </w:r>
      <w:r w:rsidR="00A92F38" w:rsidRPr="008E6BA1">
        <w:rPr>
          <w:bCs/>
          <w:lang w:eastAsia="sl-SI"/>
        </w:rPr>
        <w:t>novativnost</w:t>
      </w:r>
      <w:r w:rsidRPr="008E6BA1">
        <w:rPr>
          <w:bCs/>
          <w:lang w:eastAsia="sl-SI"/>
        </w:rPr>
        <w:t>,</w:t>
      </w:r>
      <w:r w:rsidR="00A92F38" w:rsidRPr="008E6BA1">
        <w:rPr>
          <w:rFonts w:ascii="Times New Roman" w:hAnsi="Times New Roman" w:cs="Times New Roman"/>
          <w:lang w:eastAsia="sl-SI"/>
        </w:rPr>
        <w:br/>
      </w:r>
      <w:r w:rsidRPr="008E6BA1">
        <w:rPr>
          <w:bCs/>
          <w:lang w:eastAsia="sl-SI"/>
        </w:rPr>
        <w:t xml:space="preserve">- </w:t>
      </w:r>
      <w:r w:rsidR="002E05DB">
        <w:rPr>
          <w:bCs/>
          <w:lang w:eastAsia="sl-SI"/>
        </w:rPr>
        <w:t>s</w:t>
      </w:r>
      <w:r w:rsidR="00A92F38" w:rsidRPr="008E6BA1">
        <w:rPr>
          <w:bCs/>
          <w:lang w:eastAsia="sl-SI"/>
        </w:rPr>
        <w:t>poročilnost</w:t>
      </w:r>
      <w:r w:rsidRPr="008E6BA1">
        <w:rPr>
          <w:bCs/>
          <w:lang w:eastAsia="sl-SI"/>
        </w:rPr>
        <w:t>,</w:t>
      </w:r>
      <w:r w:rsidR="00A92F38" w:rsidRPr="008E6BA1">
        <w:rPr>
          <w:rFonts w:ascii="Times New Roman" w:hAnsi="Times New Roman" w:cs="Times New Roman"/>
          <w:lang w:eastAsia="sl-SI"/>
        </w:rPr>
        <w:br/>
      </w:r>
      <w:r w:rsidRPr="008E6BA1">
        <w:rPr>
          <w:bCs/>
          <w:lang w:eastAsia="sl-SI"/>
        </w:rPr>
        <w:t xml:space="preserve">- </w:t>
      </w:r>
      <w:r w:rsidR="002E05DB">
        <w:rPr>
          <w:bCs/>
          <w:lang w:eastAsia="sl-SI"/>
        </w:rPr>
        <w:t>v</w:t>
      </w:r>
      <w:r w:rsidR="00A92F38" w:rsidRPr="008E6BA1">
        <w:rPr>
          <w:bCs/>
          <w:lang w:eastAsia="sl-SI"/>
        </w:rPr>
        <w:t>ključenost izvajalcev</w:t>
      </w:r>
      <w:r w:rsidRPr="008E6BA1">
        <w:rPr>
          <w:bCs/>
          <w:lang w:eastAsia="sl-SI"/>
        </w:rPr>
        <w:t xml:space="preserve"> in poslušalca,</w:t>
      </w:r>
    </w:p>
    <w:p w:rsidR="00C627F1" w:rsidRPr="008E6BA1" w:rsidRDefault="002E05DB" w:rsidP="008E6BA1">
      <w:pPr>
        <w:pStyle w:val="Brezrazmikov"/>
        <w:rPr>
          <w:lang w:eastAsia="sl-SI"/>
        </w:rPr>
      </w:pPr>
      <w:r>
        <w:rPr>
          <w:bCs/>
          <w:lang w:eastAsia="sl-SI"/>
        </w:rPr>
        <w:t>- k</w:t>
      </w:r>
      <w:r w:rsidR="00C627F1" w:rsidRPr="008E6BA1">
        <w:rPr>
          <w:bCs/>
          <w:lang w:eastAsia="sl-SI"/>
        </w:rPr>
        <w:t>valiteta p</w:t>
      </w:r>
      <w:r w:rsidR="00A92F38" w:rsidRPr="008E6BA1">
        <w:rPr>
          <w:bCs/>
          <w:lang w:eastAsia="sl-SI"/>
        </w:rPr>
        <w:t>rodukcij</w:t>
      </w:r>
      <w:r w:rsidR="00C627F1" w:rsidRPr="008E6BA1">
        <w:rPr>
          <w:bCs/>
          <w:lang w:eastAsia="sl-SI"/>
        </w:rPr>
        <w:t>e/</w:t>
      </w:r>
      <w:proofErr w:type="spellStart"/>
      <w:r w:rsidR="00C627F1" w:rsidRPr="008E6BA1">
        <w:rPr>
          <w:bCs/>
          <w:lang w:eastAsia="sl-SI"/>
        </w:rPr>
        <w:t>mastering</w:t>
      </w:r>
      <w:proofErr w:type="spellEnd"/>
      <w:r w:rsidR="00C627F1" w:rsidRPr="008E6BA1">
        <w:rPr>
          <w:bCs/>
          <w:lang w:eastAsia="sl-SI"/>
        </w:rPr>
        <w:t>,</w:t>
      </w:r>
    </w:p>
    <w:p w:rsidR="00A92F38" w:rsidRPr="008E6BA1" w:rsidRDefault="002E05DB" w:rsidP="008E6BA1">
      <w:pPr>
        <w:pStyle w:val="Brezrazmikov"/>
        <w:rPr>
          <w:lang w:eastAsia="sl-SI"/>
        </w:rPr>
      </w:pPr>
      <w:r>
        <w:rPr>
          <w:lang w:eastAsia="sl-SI"/>
        </w:rPr>
        <w:t>- v</w:t>
      </w:r>
      <w:r w:rsidR="00C627F1" w:rsidRPr="008E6BA1">
        <w:rPr>
          <w:lang w:eastAsia="sl-SI"/>
        </w:rPr>
        <w:t>izualna podoba</w:t>
      </w:r>
      <w:r w:rsidR="00A92F38" w:rsidRPr="008E6BA1">
        <w:rPr>
          <w:bCs/>
          <w:lang w:eastAsia="sl-SI"/>
        </w:rPr>
        <w:t xml:space="preserve"> zgoščenke</w:t>
      </w:r>
      <w:r w:rsidR="00C627F1" w:rsidRPr="008E6BA1">
        <w:rPr>
          <w:bCs/>
          <w:lang w:eastAsia="sl-SI"/>
        </w:rPr>
        <w:t>,</w:t>
      </w:r>
    </w:p>
    <w:p w:rsidR="00A92F38" w:rsidRPr="008E6BA1" w:rsidRDefault="002E05DB" w:rsidP="008E6BA1">
      <w:pPr>
        <w:pStyle w:val="Brezrazmikov"/>
      </w:pPr>
      <w:r>
        <w:rPr>
          <w:bCs/>
          <w:lang w:eastAsia="sl-SI"/>
        </w:rPr>
        <w:t>- o</w:t>
      </w:r>
      <w:r w:rsidR="00C627F1" w:rsidRPr="008E6BA1">
        <w:rPr>
          <w:bCs/>
          <w:lang w:eastAsia="sl-SI"/>
        </w:rPr>
        <w:t>pisni del zgoščenke,</w:t>
      </w:r>
      <w:r w:rsidR="00A92F38" w:rsidRPr="008E6BA1">
        <w:rPr>
          <w:rFonts w:ascii="Times New Roman" w:hAnsi="Times New Roman" w:cs="Times New Roman"/>
          <w:lang w:eastAsia="sl-SI"/>
        </w:rPr>
        <w:br/>
      </w:r>
      <w:r>
        <w:rPr>
          <w:bCs/>
          <w:lang w:eastAsia="sl-SI"/>
        </w:rPr>
        <w:t>- s</w:t>
      </w:r>
      <w:r w:rsidR="00C627F1" w:rsidRPr="008E6BA1">
        <w:rPr>
          <w:bCs/>
          <w:lang w:eastAsia="sl-SI"/>
        </w:rPr>
        <w:t>plošni umetniški vtis.</w:t>
      </w:r>
    </w:p>
    <w:p w:rsidR="00A92F38" w:rsidRDefault="00A92F38" w:rsidP="009D5803"/>
    <w:p w:rsidR="0018339F" w:rsidRDefault="00C627F1" w:rsidP="009D5803">
      <w:r>
        <w:t>7</w:t>
      </w:r>
      <w:r w:rsidR="0018339F">
        <w:t>.</w:t>
      </w:r>
    </w:p>
    <w:p w:rsidR="0018339F" w:rsidRDefault="0018339F" w:rsidP="009D5803">
      <w:r>
        <w:t>Izbor najboljše zgoščenke bo opravilo Predsedstvo ZSG na predlog Strokovne komisije ZSG.</w:t>
      </w:r>
    </w:p>
    <w:p w:rsidR="00EC02E6" w:rsidRDefault="00EC02E6" w:rsidP="009D5803"/>
    <w:p w:rsidR="00EC02E6" w:rsidRDefault="00C627F1" w:rsidP="009D5803">
      <w:r>
        <w:t>8</w:t>
      </w:r>
      <w:r w:rsidR="00EC02E6">
        <w:t>.</w:t>
      </w:r>
    </w:p>
    <w:p w:rsidR="00EC02E6" w:rsidRDefault="00EC02E6" w:rsidP="00EC02E6">
      <w:r>
        <w:t>Izdajatelj najboljše zgoščenke 201</w:t>
      </w:r>
      <w:r w:rsidR="002E05DB">
        <w:t>6</w:t>
      </w:r>
      <w:r>
        <w:t>-201</w:t>
      </w:r>
      <w:r w:rsidR="002E05DB">
        <w:t>7</w:t>
      </w:r>
      <w:r>
        <w:t xml:space="preserve"> bo prejel listino za najboljšo zgoščenko ZSG in posebno nagrado v vrednosti 300 €. Nagrado v navedeni vrednosti izdajatelj zgoščenke lahko izkoristi z udeležbo v programih ali pri projektih Zveze slovenskih godb v letu 201</w:t>
      </w:r>
      <w:r w:rsidR="002E05DB">
        <w:t>8</w:t>
      </w:r>
      <w:r>
        <w:t>.</w:t>
      </w:r>
    </w:p>
    <w:p w:rsidR="00C627F1" w:rsidRDefault="00C627F1" w:rsidP="009D5803"/>
    <w:p w:rsidR="0018339F" w:rsidRDefault="00C627F1" w:rsidP="009D5803">
      <w:r>
        <w:t>9</w:t>
      </w:r>
      <w:r w:rsidR="0018339F">
        <w:t>.</w:t>
      </w:r>
    </w:p>
    <w:p w:rsidR="0018339F" w:rsidRDefault="0018339F" w:rsidP="009D5803">
      <w:r>
        <w:t xml:space="preserve">S prijavo na ta razpis prijavljena godba dovoljuje Radiu Slovenije, da posnetke predvaja v oddajah, ki so namenjene </w:t>
      </w:r>
      <w:proofErr w:type="spellStart"/>
      <w:r>
        <w:t>godbeništvu</w:t>
      </w:r>
      <w:proofErr w:type="spellEnd"/>
      <w:r>
        <w:t>.</w:t>
      </w:r>
    </w:p>
    <w:p w:rsidR="0018339F" w:rsidRDefault="0018339F" w:rsidP="009D5803"/>
    <w:p w:rsidR="0018339F" w:rsidRDefault="00C627F1" w:rsidP="009D5803">
      <w:r>
        <w:t>10</w:t>
      </w:r>
      <w:r w:rsidR="0018339F">
        <w:t>.</w:t>
      </w:r>
    </w:p>
    <w:p w:rsidR="0018339F" w:rsidRDefault="0018339F" w:rsidP="009D5803">
      <w:r>
        <w:t xml:space="preserve">O </w:t>
      </w:r>
      <w:r w:rsidR="00722CCD">
        <w:t>s</w:t>
      </w:r>
      <w:bookmarkStart w:id="0" w:name="_GoBack"/>
      <w:bookmarkEnd w:id="0"/>
      <w:r w:rsidR="00722CCD">
        <w:t>kupnih ocenah ter odločitvi o nagradi</w:t>
      </w:r>
      <w:r>
        <w:t xml:space="preserve"> bodo obveščene vse prijavljene godbe.</w:t>
      </w:r>
    </w:p>
    <w:p w:rsidR="0018339F" w:rsidRDefault="0018339F" w:rsidP="009D5803"/>
    <w:p w:rsidR="0018339F" w:rsidRDefault="008E6BA1" w:rsidP="009D5803">
      <w:r>
        <w:t>11</w:t>
      </w:r>
      <w:r w:rsidR="0018339F">
        <w:t>.</w:t>
      </w:r>
    </w:p>
    <w:p w:rsidR="0018339F" w:rsidRDefault="0018339F" w:rsidP="009D5803">
      <w:r>
        <w:t xml:space="preserve">Prijave morajo prispeti na naslov: Zveza slovenskih godb, Pisarna Cerknica, Gerbičeva ul. 19, 1380 Cerknica s pripisom: »Za razpis: Najboljša zgoščenka </w:t>
      </w:r>
      <w:r w:rsidR="00EC02E6">
        <w:t>201</w:t>
      </w:r>
      <w:r w:rsidR="002E05DB">
        <w:t>6</w:t>
      </w:r>
      <w:r w:rsidR="00EC02E6">
        <w:t>-</w:t>
      </w:r>
      <w:r>
        <w:t>201</w:t>
      </w:r>
      <w:r w:rsidR="002E05DB">
        <w:t>7</w:t>
      </w:r>
      <w:r>
        <w:t>«.</w:t>
      </w:r>
    </w:p>
    <w:p w:rsidR="0018339F" w:rsidRDefault="0018339F" w:rsidP="009D5803"/>
    <w:p w:rsidR="0018339F" w:rsidRDefault="0018339F" w:rsidP="009D5803">
      <w:r>
        <w:t>1</w:t>
      </w:r>
      <w:r w:rsidR="008E6BA1">
        <w:t>2</w:t>
      </w:r>
      <w:r>
        <w:t>.</w:t>
      </w:r>
    </w:p>
    <w:p w:rsidR="0018339F" w:rsidRDefault="0018339F" w:rsidP="009D5803">
      <w:r>
        <w:t xml:space="preserve">Upoštevane bodo vse popolne prijave, ki bodo na </w:t>
      </w:r>
      <w:r w:rsidR="008E6BA1">
        <w:t>navedeni</w:t>
      </w:r>
      <w:r>
        <w:t xml:space="preserve"> n</w:t>
      </w:r>
      <w:r w:rsidR="002E05DB">
        <w:t>aslov prispele do vključno 31. 1</w:t>
      </w:r>
      <w:r>
        <w:t>. 201</w:t>
      </w:r>
      <w:r w:rsidR="002E05DB">
        <w:t>8</w:t>
      </w:r>
      <w:r>
        <w:t xml:space="preserve"> (velja poštni žig).</w:t>
      </w:r>
    </w:p>
    <w:p w:rsidR="003C2B1D" w:rsidRDefault="003C2B1D" w:rsidP="009D5803"/>
    <w:p w:rsidR="00EC02E6" w:rsidRDefault="00EC02E6" w:rsidP="003C2B1D">
      <w:pPr>
        <w:jc w:val="right"/>
      </w:pPr>
      <w:r>
        <w:t>Tone Urbas,</w:t>
      </w:r>
      <w:r w:rsidR="003C2B1D">
        <w:br/>
      </w:r>
      <w:r>
        <w:t>predsednik Zveze slovenskih godb</w:t>
      </w:r>
    </w:p>
    <w:tbl>
      <w:tblPr>
        <w:tblW w:w="8483" w:type="dxa"/>
        <w:jc w:val="center"/>
        <w:tblLook w:val="01E0" w:firstRow="1" w:lastRow="1" w:firstColumn="1" w:lastColumn="1" w:noHBand="0" w:noVBand="0"/>
      </w:tblPr>
      <w:tblGrid>
        <w:gridCol w:w="4234"/>
        <w:gridCol w:w="4249"/>
      </w:tblGrid>
      <w:tr w:rsidR="00EC02E6" w:rsidRPr="009D1357" w:rsidTr="008E6BA1">
        <w:trPr>
          <w:trHeight w:val="477"/>
          <w:jc w:val="center"/>
        </w:trPr>
        <w:tc>
          <w:tcPr>
            <w:tcW w:w="4234" w:type="dxa"/>
          </w:tcPr>
          <w:p w:rsidR="00EC02E6" w:rsidRPr="009D1357" w:rsidRDefault="00EC02E6" w:rsidP="003E42AA">
            <w:pPr>
              <w:rPr>
                <w:rFonts w:ascii="Calibri" w:hAnsi="Calibri" w:cs="Tahoma"/>
                <w:sz w:val="17"/>
              </w:rPr>
            </w:pPr>
            <w:r w:rsidRPr="009D1357">
              <w:rPr>
                <w:rFonts w:ascii="Calibri" w:hAnsi="Calibri" w:cs="Tahoma"/>
                <w:noProof/>
                <w:sz w:val="17"/>
                <w:lang w:eastAsia="sl-SI"/>
              </w:rPr>
              <w:lastRenderedPageBreak/>
              <w:drawing>
                <wp:inline distT="0" distB="0" distL="0" distR="0">
                  <wp:extent cx="1685925" cy="755650"/>
                  <wp:effectExtent l="0" t="0" r="9525" b="6350"/>
                  <wp:docPr id="2" name="Slika 2" descr="logotip_ZS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tip_ZS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5925" cy="755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9" w:type="dxa"/>
          </w:tcPr>
          <w:p w:rsidR="00EC02E6" w:rsidRPr="009D1357" w:rsidRDefault="00EC02E6" w:rsidP="003E42AA">
            <w:pPr>
              <w:jc w:val="right"/>
              <w:rPr>
                <w:rFonts w:ascii="Calibri" w:hAnsi="Calibri"/>
              </w:rPr>
            </w:pPr>
          </w:p>
        </w:tc>
      </w:tr>
      <w:tr w:rsidR="00EC02E6" w:rsidRPr="009D1357" w:rsidTr="008E6BA1">
        <w:trPr>
          <w:trHeight w:val="303"/>
          <w:jc w:val="center"/>
        </w:trPr>
        <w:tc>
          <w:tcPr>
            <w:tcW w:w="4234" w:type="dxa"/>
          </w:tcPr>
          <w:p w:rsidR="00EC02E6" w:rsidRPr="009D1357" w:rsidRDefault="00EC02E6" w:rsidP="003E42AA">
            <w:pPr>
              <w:rPr>
                <w:rFonts w:ascii="Calibri" w:hAnsi="Calibri"/>
                <w:sz w:val="14"/>
                <w:szCs w:val="14"/>
              </w:rPr>
            </w:pPr>
            <w:r w:rsidRPr="009D1357">
              <w:rPr>
                <w:rFonts w:ascii="Calibri" w:hAnsi="Calibri"/>
                <w:sz w:val="14"/>
                <w:szCs w:val="14"/>
              </w:rPr>
              <w:t>p. p. 1531, 1000 Ljubljana</w:t>
            </w:r>
            <w:r w:rsidR="008E6BA1">
              <w:rPr>
                <w:rFonts w:ascii="Calibri" w:hAnsi="Calibri"/>
                <w:sz w:val="14"/>
                <w:szCs w:val="14"/>
              </w:rPr>
              <w:t xml:space="preserve">, </w:t>
            </w:r>
            <w:r w:rsidRPr="009D1357">
              <w:rPr>
                <w:rFonts w:ascii="Calibri" w:hAnsi="Calibri"/>
                <w:sz w:val="14"/>
                <w:szCs w:val="14"/>
              </w:rPr>
              <w:sym w:font="Wingdings" w:char="F028"/>
            </w:r>
            <w:r w:rsidRPr="009D1357">
              <w:rPr>
                <w:rFonts w:ascii="Calibri" w:hAnsi="Calibri"/>
                <w:sz w:val="14"/>
                <w:szCs w:val="14"/>
              </w:rPr>
              <w:t xml:space="preserve"> 01/7051-696, GSM 064 185 219</w:t>
            </w:r>
            <w:r w:rsidR="008E6BA1">
              <w:rPr>
                <w:rFonts w:ascii="Calibri" w:hAnsi="Calibri"/>
                <w:sz w:val="14"/>
                <w:szCs w:val="14"/>
              </w:rPr>
              <w:t xml:space="preserve">, </w:t>
            </w:r>
            <w:r w:rsidRPr="009D1357">
              <w:rPr>
                <w:rFonts w:ascii="Calibri" w:hAnsi="Calibri"/>
                <w:sz w:val="14"/>
                <w:szCs w:val="14"/>
              </w:rPr>
              <w:sym w:font="Wingdings" w:char="F026"/>
            </w:r>
            <w:r w:rsidRPr="009D1357">
              <w:rPr>
                <w:rFonts w:ascii="Calibri" w:hAnsi="Calibri"/>
                <w:sz w:val="14"/>
                <w:szCs w:val="14"/>
              </w:rPr>
              <w:t xml:space="preserve"> www.zvezaslovenskih-godb.si </w:t>
            </w:r>
            <w:r w:rsidRPr="009D1357">
              <w:rPr>
                <w:rFonts w:ascii="Calibri" w:hAnsi="Calibri"/>
                <w:sz w:val="14"/>
                <w:szCs w:val="14"/>
              </w:rPr>
              <w:sym w:font="Webdings" w:char="F09B"/>
            </w:r>
            <w:r w:rsidRPr="009D1357">
              <w:rPr>
                <w:rFonts w:ascii="Calibri" w:hAnsi="Calibri"/>
                <w:sz w:val="14"/>
                <w:szCs w:val="14"/>
              </w:rPr>
              <w:t xml:space="preserve"> </w:t>
            </w:r>
            <w:hyperlink r:id="rId6" w:history="1">
              <w:r w:rsidRPr="009D1357">
                <w:rPr>
                  <w:rStyle w:val="Hiperpovezava"/>
                  <w:rFonts w:ascii="Calibri" w:hAnsi="Calibri"/>
                  <w:sz w:val="14"/>
                  <w:szCs w:val="14"/>
                </w:rPr>
                <w:t>info@zvezaslovenskih-godb.si</w:t>
              </w:r>
            </w:hyperlink>
            <w:r w:rsidRPr="009D1357">
              <w:rPr>
                <w:rFonts w:ascii="Calibri" w:hAnsi="Calibri"/>
                <w:sz w:val="14"/>
                <w:szCs w:val="14"/>
              </w:rPr>
              <w:t xml:space="preserve"> </w:t>
            </w:r>
          </w:p>
          <w:p w:rsidR="00EC02E6" w:rsidRPr="009D1357" w:rsidRDefault="00EC02E6" w:rsidP="003E42AA">
            <w:pPr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4249" w:type="dxa"/>
          </w:tcPr>
          <w:p w:rsidR="00EC02E6" w:rsidRPr="009D1357" w:rsidRDefault="00EC02E6" w:rsidP="003E42AA">
            <w:pPr>
              <w:rPr>
                <w:rFonts w:ascii="Calibri" w:hAnsi="Calibri"/>
                <w:sz w:val="14"/>
                <w:szCs w:val="14"/>
              </w:rPr>
            </w:pPr>
          </w:p>
        </w:tc>
      </w:tr>
    </w:tbl>
    <w:p w:rsidR="00EC02E6" w:rsidRPr="009D1357" w:rsidRDefault="00EC02E6" w:rsidP="00EC02E6">
      <w:pPr>
        <w:pStyle w:val="Naslov4"/>
        <w:rPr>
          <w:rFonts w:ascii="Calibri" w:hAnsi="Calibri" w:cs="Tahoma"/>
          <w:szCs w:val="24"/>
        </w:rPr>
      </w:pPr>
    </w:p>
    <w:p w:rsidR="00EC02E6" w:rsidRDefault="00EC02E6" w:rsidP="00EC02E6">
      <w:pPr>
        <w:pStyle w:val="Naslov5"/>
        <w:jc w:val="center"/>
        <w:rPr>
          <w:rFonts w:ascii="Calibri" w:hAnsi="Calibri" w:cs="Tahoma"/>
          <w:sz w:val="22"/>
          <w:szCs w:val="22"/>
          <w:lang w:val="sl-SI"/>
        </w:rPr>
      </w:pPr>
      <w:r w:rsidRPr="009D1357">
        <w:rPr>
          <w:rFonts w:ascii="Calibri" w:hAnsi="Calibri" w:cs="Tahoma"/>
          <w:sz w:val="30"/>
          <w:szCs w:val="30"/>
        </w:rPr>
        <w:t xml:space="preserve">P  </w:t>
      </w:r>
      <w:proofErr w:type="gramStart"/>
      <w:r w:rsidRPr="009D1357">
        <w:rPr>
          <w:rFonts w:ascii="Calibri" w:hAnsi="Calibri" w:cs="Tahoma"/>
          <w:sz w:val="30"/>
          <w:szCs w:val="30"/>
        </w:rPr>
        <w:t>R  I</w:t>
      </w:r>
      <w:proofErr w:type="gramEnd"/>
      <w:r w:rsidRPr="009D1357">
        <w:rPr>
          <w:rFonts w:ascii="Calibri" w:hAnsi="Calibri" w:cs="Tahoma"/>
          <w:sz w:val="30"/>
          <w:szCs w:val="30"/>
        </w:rPr>
        <w:t xml:space="preserve">  J  A  V  N  I  C  A</w:t>
      </w:r>
      <w:r w:rsidRPr="001807C3">
        <w:rPr>
          <w:rFonts w:ascii="Calibri" w:hAnsi="Calibri" w:cs="Tahoma"/>
          <w:sz w:val="22"/>
          <w:szCs w:val="22"/>
          <w:lang w:val="sl-SI"/>
        </w:rPr>
        <w:t xml:space="preserve"> </w:t>
      </w:r>
    </w:p>
    <w:p w:rsidR="00EC02E6" w:rsidRDefault="00EC02E6" w:rsidP="00EC02E6">
      <w:pPr>
        <w:pStyle w:val="Naslov5"/>
        <w:jc w:val="center"/>
        <w:rPr>
          <w:rFonts w:ascii="Calibri" w:hAnsi="Calibri" w:cs="Tahoma"/>
          <w:sz w:val="22"/>
          <w:szCs w:val="22"/>
          <w:lang w:val="sl-SI"/>
        </w:rPr>
      </w:pPr>
    </w:p>
    <w:p w:rsidR="00EC02E6" w:rsidRPr="009D1357" w:rsidRDefault="00EC02E6" w:rsidP="00EC02E6">
      <w:pPr>
        <w:pStyle w:val="Naslov5"/>
        <w:jc w:val="center"/>
        <w:rPr>
          <w:rFonts w:ascii="Calibri" w:hAnsi="Calibri" w:cs="Tahoma"/>
          <w:sz w:val="22"/>
          <w:szCs w:val="22"/>
          <w:lang w:val="sl-SI"/>
        </w:rPr>
      </w:pPr>
      <w:r>
        <w:rPr>
          <w:rFonts w:ascii="Calibri" w:hAnsi="Calibri" w:cs="Tahoma"/>
          <w:sz w:val="22"/>
          <w:szCs w:val="22"/>
          <w:lang w:val="sl-SI"/>
        </w:rPr>
        <w:t>NA RAZPIS ZA NAJBOLJŠO ZGOŠČENKO 201</w:t>
      </w:r>
      <w:r w:rsidR="002E05DB">
        <w:rPr>
          <w:rFonts w:ascii="Calibri" w:hAnsi="Calibri" w:cs="Tahoma"/>
          <w:sz w:val="22"/>
          <w:szCs w:val="22"/>
          <w:lang w:val="sl-SI"/>
        </w:rPr>
        <w:t>6</w:t>
      </w:r>
      <w:r>
        <w:rPr>
          <w:rFonts w:ascii="Calibri" w:hAnsi="Calibri" w:cs="Tahoma"/>
          <w:sz w:val="22"/>
          <w:szCs w:val="22"/>
          <w:lang w:val="sl-SI"/>
        </w:rPr>
        <w:t>-201</w:t>
      </w:r>
      <w:r w:rsidR="002E05DB">
        <w:rPr>
          <w:rFonts w:ascii="Calibri" w:hAnsi="Calibri" w:cs="Tahoma"/>
          <w:sz w:val="22"/>
          <w:szCs w:val="22"/>
          <w:lang w:val="sl-SI"/>
        </w:rPr>
        <w:t>7</w:t>
      </w:r>
    </w:p>
    <w:p w:rsidR="00EC02E6" w:rsidRPr="001807C3" w:rsidRDefault="00EC02E6" w:rsidP="00EC02E6">
      <w:pPr>
        <w:pStyle w:val="Naslov4"/>
        <w:rPr>
          <w:rFonts w:ascii="Calibri" w:hAnsi="Calibri" w:cs="Tahoma"/>
          <w:sz w:val="8"/>
          <w:szCs w:val="8"/>
        </w:rPr>
      </w:pPr>
    </w:p>
    <w:p w:rsidR="00EC02E6" w:rsidRPr="009D1357" w:rsidRDefault="00EC02E6" w:rsidP="00EC02E6">
      <w:pPr>
        <w:rPr>
          <w:rFonts w:ascii="Calibri" w:hAnsi="Calibri" w:cs="Tahoma"/>
        </w:rPr>
      </w:pPr>
    </w:p>
    <w:p w:rsidR="00EC02E6" w:rsidRPr="009D1357" w:rsidRDefault="00EC02E6" w:rsidP="00EC02E6">
      <w:pPr>
        <w:pBdr>
          <w:bottom w:val="single" w:sz="12" w:space="1" w:color="auto"/>
        </w:pBdr>
        <w:rPr>
          <w:rFonts w:ascii="Calibri" w:hAnsi="Calibri" w:cs="Tahoma"/>
        </w:rPr>
      </w:pPr>
      <w:r>
        <w:rPr>
          <w:rFonts w:ascii="Calibri" w:hAnsi="Calibri" w:cs="Tahoma"/>
        </w:rPr>
        <w:t>Naziv godbe izdajateljice</w:t>
      </w:r>
      <w:r w:rsidRPr="009D1357">
        <w:rPr>
          <w:rFonts w:ascii="Calibri" w:hAnsi="Calibri" w:cs="Tahoma"/>
        </w:rPr>
        <w:t xml:space="preserve">: </w:t>
      </w:r>
    </w:p>
    <w:p w:rsidR="00EC02E6" w:rsidRPr="009D1357" w:rsidRDefault="00EC02E6" w:rsidP="00EC02E6">
      <w:pPr>
        <w:rPr>
          <w:rFonts w:ascii="Calibri" w:hAnsi="Calibri" w:cs="Tahoma"/>
        </w:rPr>
      </w:pPr>
    </w:p>
    <w:p w:rsidR="00EC02E6" w:rsidRPr="009D1357" w:rsidRDefault="00EC02E6" w:rsidP="00EC02E6">
      <w:pPr>
        <w:pBdr>
          <w:bottom w:val="single" w:sz="12" w:space="1" w:color="auto"/>
        </w:pBdr>
        <w:rPr>
          <w:rFonts w:ascii="Calibri" w:hAnsi="Calibri" w:cs="Tahoma"/>
        </w:rPr>
      </w:pPr>
      <w:r w:rsidRPr="009D1357">
        <w:rPr>
          <w:rFonts w:ascii="Calibri" w:hAnsi="Calibri" w:cs="Tahoma"/>
        </w:rPr>
        <w:t xml:space="preserve">Naslov: </w:t>
      </w:r>
      <w:r w:rsidRPr="009D1357">
        <w:rPr>
          <w:rFonts w:ascii="Calibri" w:hAnsi="Calibri" w:cs="Tahoma"/>
        </w:rPr>
        <w:tab/>
      </w:r>
      <w:r w:rsidRPr="009D1357">
        <w:rPr>
          <w:rFonts w:ascii="Calibri" w:hAnsi="Calibri" w:cs="Tahoma"/>
        </w:rPr>
        <w:tab/>
      </w:r>
      <w:r w:rsidRPr="009D1357">
        <w:rPr>
          <w:rFonts w:ascii="Calibri" w:hAnsi="Calibri" w:cs="Tahoma"/>
        </w:rPr>
        <w:tab/>
      </w:r>
      <w:r w:rsidRPr="009D1357">
        <w:rPr>
          <w:rFonts w:ascii="Calibri" w:hAnsi="Calibri" w:cs="Tahoma"/>
        </w:rPr>
        <w:tab/>
      </w:r>
      <w:r w:rsidRPr="009D1357">
        <w:rPr>
          <w:rFonts w:ascii="Calibri" w:hAnsi="Calibri" w:cs="Tahoma"/>
        </w:rPr>
        <w:tab/>
      </w:r>
      <w:r w:rsidRPr="009D1357">
        <w:rPr>
          <w:rFonts w:ascii="Calibri" w:hAnsi="Calibri" w:cs="Tahoma"/>
        </w:rPr>
        <w:tab/>
        <w:t>Poštna št. in kraj:</w:t>
      </w:r>
    </w:p>
    <w:p w:rsidR="00EC02E6" w:rsidRPr="00A239AE" w:rsidRDefault="00EC02E6" w:rsidP="00EC02E6">
      <w:pPr>
        <w:rPr>
          <w:rFonts w:ascii="Calibri" w:hAnsi="Calibri" w:cs="Tahoma"/>
        </w:rPr>
      </w:pPr>
    </w:p>
    <w:p w:rsidR="00EC02E6" w:rsidRPr="008E6BA1" w:rsidRDefault="00EC02E6" w:rsidP="00EC02E6">
      <w:pPr>
        <w:pBdr>
          <w:bottom w:val="single" w:sz="12" w:space="1" w:color="auto"/>
        </w:pBdr>
        <w:rPr>
          <w:rFonts w:ascii="Calibri" w:hAnsi="Calibri" w:cs="Tahoma"/>
          <w:b/>
        </w:rPr>
      </w:pPr>
      <w:r>
        <w:rPr>
          <w:rFonts w:ascii="Calibri" w:hAnsi="Calibri" w:cs="Tahoma"/>
        </w:rPr>
        <w:t>Ime in priimek kontaktne osebe:</w:t>
      </w:r>
      <w:r w:rsidR="00BB3B71">
        <w:rPr>
          <w:rFonts w:ascii="Calibri" w:hAnsi="Calibri" w:cs="Tahoma"/>
        </w:rPr>
        <w:t xml:space="preserve"> </w:t>
      </w:r>
      <w:r w:rsidRPr="008E6BA1">
        <w:rPr>
          <w:rFonts w:ascii="Calibri" w:hAnsi="Calibri" w:cs="Tahoma"/>
          <w:b/>
        </w:rPr>
        <w:t>__________________________________________________________________________________</w:t>
      </w:r>
    </w:p>
    <w:p w:rsidR="00EC02E6" w:rsidRPr="009D1357" w:rsidRDefault="00EC02E6" w:rsidP="00EC02E6">
      <w:pPr>
        <w:pBdr>
          <w:bottom w:val="single" w:sz="12" w:space="1" w:color="auto"/>
        </w:pBdr>
        <w:rPr>
          <w:rFonts w:ascii="Calibri" w:hAnsi="Calibri" w:cs="Tahoma"/>
        </w:rPr>
      </w:pPr>
      <w:r w:rsidRPr="009D1357">
        <w:rPr>
          <w:rFonts w:ascii="Calibri" w:hAnsi="Calibri" w:cs="Tahoma"/>
          <w:lang w:val="de-DE"/>
        </w:rPr>
        <w:t xml:space="preserve">Telefon (GSM), </w:t>
      </w:r>
      <w:r w:rsidRPr="009D1357">
        <w:rPr>
          <w:rFonts w:ascii="Calibri" w:hAnsi="Calibri" w:cs="Tahoma"/>
          <w:lang w:val="de-DE"/>
        </w:rPr>
        <w:tab/>
      </w:r>
      <w:r w:rsidRPr="009D1357">
        <w:rPr>
          <w:rFonts w:ascii="Calibri" w:hAnsi="Calibri" w:cs="Tahoma"/>
          <w:lang w:val="de-DE"/>
        </w:rPr>
        <w:tab/>
      </w:r>
      <w:r w:rsidRPr="009D1357">
        <w:rPr>
          <w:rFonts w:ascii="Calibri" w:hAnsi="Calibri" w:cs="Tahoma"/>
          <w:lang w:val="de-DE"/>
        </w:rPr>
        <w:tab/>
      </w:r>
      <w:r w:rsidRPr="009D1357">
        <w:rPr>
          <w:rFonts w:ascii="Calibri" w:hAnsi="Calibri" w:cs="Tahoma"/>
          <w:lang w:val="de-DE"/>
        </w:rPr>
        <w:tab/>
      </w:r>
      <w:r w:rsidRPr="009D1357">
        <w:rPr>
          <w:rFonts w:ascii="Calibri" w:hAnsi="Calibri" w:cs="Tahoma"/>
          <w:lang w:val="de-DE"/>
        </w:rPr>
        <w:tab/>
        <w:t>E-</w:t>
      </w:r>
      <w:proofErr w:type="spellStart"/>
      <w:r w:rsidRPr="009D1357">
        <w:rPr>
          <w:rFonts w:ascii="Calibri" w:hAnsi="Calibri" w:cs="Tahoma"/>
          <w:lang w:val="de-DE"/>
        </w:rPr>
        <w:t>pošta</w:t>
      </w:r>
      <w:proofErr w:type="spellEnd"/>
      <w:r w:rsidRPr="009D1357">
        <w:rPr>
          <w:rFonts w:ascii="Calibri" w:hAnsi="Calibri" w:cs="Tahoma"/>
          <w:lang w:val="de-DE"/>
        </w:rPr>
        <w:t xml:space="preserve"> </w:t>
      </w:r>
      <w:r w:rsidRPr="00782150">
        <w:rPr>
          <w:rFonts w:ascii="Calibri" w:hAnsi="Calibri" w:cs="Tahoma"/>
          <w:i/>
          <w:lang w:val="de-DE"/>
        </w:rPr>
        <w:t>(</w:t>
      </w:r>
      <w:proofErr w:type="spellStart"/>
      <w:r w:rsidRPr="00782150">
        <w:rPr>
          <w:rFonts w:ascii="Calibri" w:hAnsi="Calibri" w:cs="Tahoma"/>
          <w:i/>
          <w:lang w:val="de-DE"/>
        </w:rPr>
        <w:t>obvezno</w:t>
      </w:r>
      <w:proofErr w:type="spellEnd"/>
      <w:r w:rsidRPr="00782150">
        <w:rPr>
          <w:rFonts w:ascii="Calibri" w:hAnsi="Calibri" w:cs="Tahoma"/>
          <w:i/>
          <w:lang w:val="de-DE"/>
        </w:rPr>
        <w:t>!):</w:t>
      </w:r>
      <w:r w:rsidRPr="00782150">
        <w:rPr>
          <w:rFonts w:ascii="Calibri" w:hAnsi="Calibri" w:cs="Tahoma"/>
          <w:i/>
        </w:rPr>
        <w:t xml:space="preserve"> </w:t>
      </w:r>
    </w:p>
    <w:p w:rsidR="00EC02E6" w:rsidRDefault="00EC02E6" w:rsidP="00EC02E6">
      <w:pPr>
        <w:rPr>
          <w:rFonts w:ascii="Calibri" w:hAnsi="Calibri" w:cs="Tahoma"/>
          <w:lang w:val="de-DE"/>
        </w:rPr>
      </w:pPr>
    </w:p>
    <w:p w:rsidR="00EC02E6" w:rsidRPr="008E6BA1" w:rsidRDefault="00EC02E6" w:rsidP="00EC02E6">
      <w:pPr>
        <w:rPr>
          <w:rFonts w:ascii="Calibri" w:hAnsi="Calibri" w:cs="Tahoma"/>
          <w:b/>
          <w:lang w:val="de-DE"/>
        </w:rPr>
      </w:pPr>
      <w:proofErr w:type="spellStart"/>
      <w:r w:rsidRPr="008E6BA1">
        <w:rPr>
          <w:rFonts w:ascii="Calibri" w:hAnsi="Calibri" w:cs="Tahoma"/>
          <w:b/>
          <w:lang w:val="de-DE"/>
        </w:rPr>
        <w:t>Podatki</w:t>
      </w:r>
      <w:proofErr w:type="spellEnd"/>
      <w:r w:rsidRPr="008E6BA1">
        <w:rPr>
          <w:rFonts w:ascii="Calibri" w:hAnsi="Calibri" w:cs="Tahoma"/>
          <w:b/>
          <w:lang w:val="de-DE"/>
        </w:rPr>
        <w:t xml:space="preserve"> o </w:t>
      </w:r>
      <w:proofErr w:type="spellStart"/>
      <w:r w:rsidRPr="008E6BA1">
        <w:rPr>
          <w:rFonts w:ascii="Calibri" w:hAnsi="Calibri" w:cs="Tahoma"/>
          <w:b/>
          <w:lang w:val="de-DE"/>
        </w:rPr>
        <w:t>zgoščenki</w:t>
      </w:r>
      <w:proofErr w:type="spellEnd"/>
      <w:r w:rsidRPr="008E6BA1">
        <w:rPr>
          <w:rFonts w:ascii="Calibri" w:hAnsi="Calibri" w:cs="Tahoma"/>
          <w:b/>
          <w:lang w:val="de-DE"/>
        </w:rPr>
        <w:t>:</w:t>
      </w:r>
    </w:p>
    <w:p w:rsidR="00EC02E6" w:rsidRDefault="00EC02E6" w:rsidP="00EC02E6">
      <w:pPr>
        <w:rPr>
          <w:rFonts w:ascii="Calibri" w:hAnsi="Calibri" w:cs="Tahoma"/>
          <w:lang w:val="de-DE"/>
        </w:rPr>
      </w:pPr>
      <w:proofErr w:type="spellStart"/>
      <w:r>
        <w:rPr>
          <w:rFonts w:ascii="Calibri" w:hAnsi="Calibri" w:cs="Tahoma"/>
          <w:lang w:val="de-DE"/>
        </w:rPr>
        <w:t>Naslov</w:t>
      </w:r>
      <w:proofErr w:type="spellEnd"/>
      <w:r>
        <w:rPr>
          <w:rFonts w:ascii="Calibri" w:hAnsi="Calibri" w:cs="Tahoma"/>
          <w:lang w:val="de-DE"/>
        </w:rPr>
        <w:t xml:space="preserve"> </w:t>
      </w:r>
      <w:proofErr w:type="spellStart"/>
      <w:r>
        <w:rPr>
          <w:rFonts w:ascii="Calibri" w:hAnsi="Calibri" w:cs="Tahoma"/>
          <w:lang w:val="de-DE"/>
        </w:rPr>
        <w:t>izdaje</w:t>
      </w:r>
      <w:proofErr w:type="spellEnd"/>
      <w:r>
        <w:rPr>
          <w:rFonts w:ascii="Calibri" w:hAnsi="Calibri" w:cs="Tahoma"/>
          <w:lang w:val="de-DE"/>
        </w:rPr>
        <w:t>:</w:t>
      </w:r>
      <w:r w:rsidR="008E6BA1">
        <w:rPr>
          <w:rFonts w:ascii="Calibri" w:hAnsi="Calibri" w:cs="Tahoma"/>
          <w:lang w:val="de-DE"/>
        </w:rPr>
        <w:t xml:space="preserve"> _____________________________________________________________________</w:t>
      </w:r>
    </w:p>
    <w:p w:rsidR="00EC02E6" w:rsidRDefault="00EC02E6" w:rsidP="00EC02E6">
      <w:pPr>
        <w:rPr>
          <w:rFonts w:ascii="Calibri" w:hAnsi="Calibri" w:cs="Tahoma"/>
          <w:lang w:val="de-DE"/>
        </w:rPr>
      </w:pPr>
      <w:proofErr w:type="spellStart"/>
      <w:r>
        <w:rPr>
          <w:rFonts w:ascii="Calibri" w:hAnsi="Calibri" w:cs="Tahoma"/>
          <w:lang w:val="de-DE"/>
        </w:rPr>
        <w:t>Naziv</w:t>
      </w:r>
      <w:proofErr w:type="spellEnd"/>
      <w:r>
        <w:rPr>
          <w:rFonts w:ascii="Calibri" w:hAnsi="Calibri" w:cs="Tahoma"/>
          <w:lang w:val="de-DE"/>
        </w:rPr>
        <w:t xml:space="preserve"> </w:t>
      </w:r>
      <w:proofErr w:type="spellStart"/>
      <w:r>
        <w:rPr>
          <w:rFonts w:ascii="Calibri" w:hAnsi="Calibri" w:cs="Tahoma"/>
          <w:lang w:val="de-DE"/>
        </w:rPr>
        <w:t>nosilca</w:t>
      </w:r>
      <w:proofErr w:type="spellEnd"/>
      <w:r>
        <w:rPr>
          <w:rFonts w:ascii="Calibri" w:hAnsi="Calibri" w:cs="Tahoma"/>
          <w:lang w:val="de-DE"/>
        </w:rPr>
        <w:t xml:space="preserve"> </w:t>
      </w:r>
      <w:proofErr w:type="spellStart"/>
      <w:r>
        <w:rPr>
          <w:rFonts w:ascii="Calibri" w:hAnsi="Calibri" w:cs="Tahoma"/>
          <w:lang w:val="de-DE"/>
        </w:rPr>
        <w:t>avtorskih</w:t>
      </w:r>
      <w:proofErr w:type="spellEnd"/>
      <w:r>
        <w:rPr>
          <w:rFonts w:ascii="Calibri" w:hAnsi="Calibri" w:cs="Tahoma"/>
          <w:lang w:val="de-DE"/>
        </w:rPr>
        <w:t xml:space="preserve"> </w:t>
      </w:r>
      <w:proofErr w:type="spellStart"/>
      <w:r>
        <w:rPr>
          <w:rFonts w:ascii="Calibri" w:hAnsi="Calibri" w:cs="Tahoma"/>
          <w:lang w:val="de-DE"/>
        </w:rPr>
        <w:t>pravic</w:t>
      </w:r>
      <w:proofErr w:type="spellEnd"/>
      <w:r>
        <w:rPr>
          <w:rFonts w:ascii="Calibri" w:hAnsi="Calibri" w:cs="Tahoma"/>
          <w:lang w:val="de-DE"/>
        </w:rPr>
        <w:t>:</w:t>
      </w:r>
      <w:r w:rsidR="008E6BA1">
        <w:rPr>
          <w:rFonts w:ascii="Calibri" w:hAnsi="Calibri" w:cs="Tahoma"/>
          <w:lang w:val="de-DE"/>
        </w:rPr>
        <w:t xml:space="preserve"> ________________________________________________________</w:t>
      </w:r>
    </w:p>
    <w:p w:rsidR="00EC02E6" w:rsidRDefault="00EC02E6" w:rsidP="00EC02E6">
      <w:pPr>
        <w:rPr>
          <w:rFonts w:ascii="Calibri" w:hAnsi="Calibri" w:cs="Tahoma"/>
          <w:lang w:val="de-DE"/>
        </w:rPr>
      </w:pPr>
      <w:proofErr w:type="spellStart"/>
      <w:r>
        <w:rPr>
          <w:rFonts w:ascii="Calibri" w:hAnsi="Calibri" w:cs="Tahoma"/>
          <w:lang w:val="de-DE"/>
        </w:rPr>
        <w:t>Posnetek</w:t>
      </w:r>
      <w:proofErr w:type="spellEnd"/>
      <w:r>
        <w:rPr>
          <w:rFonts w:ascii="Calibri" w:hAnsi="Calibri" w:cs="Tahoma"/>
          <w:lang w:val="de-DE"/>
        </w:rPr>
        <w:t xml:space="preserve"> in </w:t>
      </w:r>
      <w:proofErr w:type="spellStart"/>
      <w:r>
        <w:rPr>
          <w:rFonts w:ascii="Calibri" w:hAnsi="Calibri" w:cs="Tahoma"/>
          <w:lang w:val="de-DE"/>
        </w:rPr>
        <w:t>mastering</w:t>
      </w:r>
      <w:proofErr w:type="spellEnd"/>
      <w:r>
        <w:rPr>
          <w:rFonts w:ascii="Calibri" w:hAnsi="Calibri" w:cs="Tahoma"/>
          <w:lang w:val="de-DE"/>
        </w:rPr>
        <w:t>:</w:t>
      </w:r>
      <w:r w:rsidR="008E6BA1">
        <w:rPr>
          <w:rFonts w:ascii="Calibri" w:hAnsi="Calibri" w:cs="Tahoma"/>
          <w:lang w:val="de-DE"/>
        </w:rPr>
        <w:t xml:space="preserve"> ______________________________________________________________</w:t>
      </w:r>
    </w:p>
    <w:p w:rsidR="00EC02E6" w:rsidRDefault="00EC02E6" w:rsidP="00EC02E6">
      <w:pPr>
        <w:rPr>
          <w:rFonts w:ascii="Calibri" w:hAnsi="Calibri" w:cs="Tahoma"/>
          <w:lang w:val="de-DE"/>
        </w:rPr>
      </w:pPr>
      <w:proofErr w:type="spellStart"/>
      <w:r>
        <w:rPr>
          <w:rFonts w:ascii="Calibri" w:hAnsi="Calibri" w:cs="Tahoma"/>
          <w:lang w:val="de-DE"/>
        </w:rPr>
        <w:t>Producent</w:t>
      </w:r>
      <w:proofErr w:type="spellEnd"/>
      <w:r>
        <w:rPr>
          <w:rFonts w:ascii="Calibri" w:hAnsi="Calibri" w:cs="Tahoma"/>
          <w:lang w:val="de-DE"/>
        </w:rPr>
        <w:t>:</w:t>
      </w:r>
      <w:r w:rsidR="008E6BA1">
        <w:rPr>
          <w:rFonts w:ascii="Calibri" w:hAnsi="Calibri" w:cs="Tahoma"/>
          <w:lang w:val="de-DE"/>
        </w:rPr>
        <w:t xml:space="preserve"> </w:t>
      </w:r>
      <w:r w:rsidR="00F978EB">
        <w:rPr>
          <w:rFonts w:ascii="Calibri" w:hAnsi="Calibri" w:cs="Tahoma"/>
          <w:lang w:val="de-DE"/>
        </w:rPr>
        <w:t>_______________________________________________________________________</w:t>
      </w:r>
    </w:p>
    <w:p w:rsidR="00EC02E6" w:rsidRDefault="00EC02E6" w:rsidP="00EC02E6">
      <w:pPr>
        <w:rPr>
          <w:rFonts w:ascii="Calibri" w:hAnsi="Calibri" w:cs="Tahoma"/>
          <w:lang w:val="de-DE"/>
        </w:rPr>
      </w:pPr>
      <w:proofErr w:type="spellStart"/>
      <w:r>
        <w:rPr>
          <w:rFonts w:ascii="Calibri" w:hAnsi="Calibri" w:cs="Tahoma"/>
          <w:lang w:val="de-DE"/>
        </w:rPr>
        <w:t>Oblikovanje</w:t>
      </w:r>
      <w:proofErr w:type="spellEnd"/>
      <w:r>
        <w:rPr>
          <w:rFonts w:ascii="Calibri" w:hAnsi="Calibri" w:cs="Tahoma"/>
          <w:lang w:val="de-DE"/>
        </w:rPr>
        <w:t>:</w:t>
      </w:r>
      <w:r w:rsidR="00F978EB">
        <w:rPr>
          <w:rFonts w:ascii="Calibri" w:hAnsi="Calibri" w:cs="Tahoma"/>
          <w:lang w:val="de-DE"/>
        </w:rPr>
        <w:t xml:space="preserve"> ______________________________________________________________________</w:t>
      </w:r>
    </w:p>
    <w:p w:rsidR="00EC02E6" w:rsidRDefault="00EC02E6" w:rsidP="00EC02E6">
      <w:pPr>
        <w:rPr>
          <w:rFonts w:ascii="Calibri" w:hAnsi="Calibri" w:cs="Tahoma"/>
          <w:lang w:val="de-DE"/>
        </w:rPr>
      </w:pPr>
      <w:proofErr w:type="spellStart"/>
      <w:r>
        <w:rPr>
          <w:rFonts w:ascii="Calibri" w:hAnsi="Calibri" w:cs="Tahoma"/>
          <w:lang w:val="de-DE"/>
        </w:rPr>
        <w:t>Morebitni</w:t>
      </w:r>
      <w:proofErr w:type="spellEnd"/>
      <w:r>
        <w:rPr>
          <w:rFonts w:ascii="Calibri" w:hAnsi="Calibri" w:cs="Tahoma"/>
          <w:lang w:val="de-DE"/>
        </w:rPr>
        <w:t xml:space="preserve"> </w:t>
      </w:r>
      <w:proofErr w:type="spellStart"/>
      <w:r>
        <w:rPr>
          <w:rFonts w:ascii="Calibri" w:hAnsi="Calibri" w:cs="Tahoma"/>
          <w:lang w:val="de-DE"/>
        </w:rPr>
        <w:t>prevodi</w:t>
      </w:r>
      <w:proofErr w:type="spellEnd"/>
      <w:r>
        <w:rPr>
          <w:rFonts w:ascii="Calibri" w:hAnsi="Calibri" w:cs="Tahoma"/>
          <w:lang w:val="de-DE"/>
        </w:rPr>
        <w:t xml:space="preserve"> in </w:t>
      </w:r>
      <w:proofErr w:type="spellStart"/>
      <w:r>
        <w:rPr>
          <w:rFonts w:ascii="Calibri" w:hAnsi="Calibri" w:cs="Tahoma"/>
          <w:lang w:val="de-DE"/>
        </w:rPr>
        <w:t>lekotriranje</w:t>
      </w:r>
      <w:proofErr w:type="spellEnd"/>
      <w:r>
        <w:rPr>
          <w:rFonts w:ascii="Calibri" w:hAnsi="Calibri" w:cs="Tahoma"/>
          <w:lang w:val="de-DE"/>
        </w:rPr>
        <w:t>:</w:t>
      </w:r>
      <w:r w:rsidR="00F978EB">
        <w:rPr>
          <w:rFonts w:ascii="Calibri" w:hAnsi="Calibri" w:cs="Tahoma"/>
          <w:lang w:val="de-DE"/>
        </w:rPr>
        <w:t xml:space="preserve"> _____________________________________________________</w:t>
      </w:r>
    </w:p>
    <w:p w:rsidR="00EC02E6" w:rsidRDefault="00EC02E6" w:rsidP="00EC02E6">
      <w:pPr>
        <w:rPr>
          <w:rFonts w:ascii="Calibri" w:hAnsi="Calibri" w:cs="Tahoma"/>
          <w:lang w:val="de-DE"/>
        </w:rPr>
      </w:pPr>
      <w:proofErr w:type="spellStart"/>
      <w:r>
        <w:rPr>
          <w:rFonts w:ascii="Calibri" w:hAnsi="Calibri" w:cs="Tahoma"/>
          <w:lang w:val="de-DE"/>
        </w:rPr>
        <w:t>Trajanje</w:t>
      </w:r>
      <w:proofErr w:type="spellEnd"/>
      <w:r>
        <w:rPr>
          <w:rFonts w:ascii="Calibri" w:hAnsi="Calibri" w:cs="Tahoma"/>
          <w:lang w:val="de-DE"/>
        </w:rPr>
        <w:t>:</w:t>
      </w:r>
      <w:r w:rsidR="00F978EB">
        <w:rPr>
          <w:rFonts w:ascii="Calibri" w:hAnsi="Calibri" w:cs="Tahoma"/>
          <w:lang w:val="de-DE"/>
        </w:rPr>
        <w:t xml:space="preserve"> _________________________________________________________________________</w:t>
      </w:r>
    </w:p>
    <w:p w:rsidR="00EC02E6" w:rsidRDefault="00EC02E6" w:rsidP="00EC02E6">
      <w:pPr>
        <w:rPr>
          <w:rFonts w:ascii="Calibri" w:hAnsi="Calibri" w:cs="Tahoma"/>
          <w:lang w:val="de-DE"/>
        </w:rPr>
      </w:pPr>
      <w:proofErr w:type="spellStart"/>
      <w:r>
        <w:rPr>
          <w:rFonts w:ascii="Calibri" w:hAnsi="Calibri" w:cs="Tahoma"/>
          <w:lang w:val="de-DE"/>
        </w:rPr>
        <w:t>Število</w:t>
      </w:r>
      <w:proofErr w:type="spellEnd"/>
      <w:r>
        <w:rPr>
          <w:rFonts w:ascii="Calibri" w:hAnsi="Calibri" w:cs="Tahoma"/>
          <w:lang w:val="de-DE"/>
        </w:rPr>
        <w:t xml:space="preserve"> </w:t>
      </w:r>
      <w:proofErr w:type="spellStart"/>
      <w:r>
        <w:rPr>
          <w:rFonts w:ascii="Calibri" w:hAnsi="Calibri" w:cs="Tahoma"/>
          <w:lang w:val="de-DE"/>
        </w:rPr>
        <w:t>izvodov</w:t>
      </w:r>
      <w:proofErr w:type="spellEnd"/>
      <w:r>
        <w:rPr>
          <w:rFonts w:ascii="Calibri" w:hAnsi="Calibri" w:cs="Tahoma"/>
          <w:lang w:val="de-DE"/>
        </w:rPr>
        <w:t>:</w:t>
      </w:r>
      <w:r w:rsidR="00F978EB">
        <w:rPr>
          <w:rFonts w:ascii="Calibri" w:hAnsi="Calibri" w:cs="Tahoma"/>
          <w:lang w:val="de-DE"/>
        </w:rPr>
        <w:t xml:space="preserve"> ___________________________________________________________________</w:t>
      </w:r>
    </w:p>
    <w:p w:rsidR="00EC02E6" w:rsidRDefault="00EC02E6" w:rsidP="00EC02E6">
      <w:pPr>
        <w:rPr>
          <w:rFonts w:ascii="Calibri" w:hAnsi="Calibri" w:cs="Tahoma"/>
          <w:lang w:val="de-DE"/>
        </w:rPr>
      </w:pPr>
      <w:proofErr w:type="spellStart"/>
      <w:r>
        <w:rPr>
          <w:rFonts w:ascii="Calibri" w:hAnsi="Calibri" w:cs="Tahoma"/>
          <w:lang w:val="de-DE"/>
        </w:rPr>
        <w:t>Tisk</w:t>
      </w:r>
      <w:proofErr w:type="spellEnd"/>
      <w:r>
        <w:rPr>
          <w:rFonts w:ascii="Calibri" w:hAnsi="Calibri" w:cs="Tahoma"/>
          <w:lang w:val="de-DE"/>
        </w:rPr>
        <w:t xml:space="preserve"> in </w:t>
      </w:r>
      <w:proofErr w:type="spellStart"/>
      <w:r>
        <w:rPr>
          <w:rFonts w:ascii="Calibri" w:hAnsi="Calibri" w:cs="Tahoma"/>
          <w:lang w:val="de-DE"/>
        </w:rPr>
        <w:t>izvedba</w:t>
      </w:r>
      <w:proofErr w:type="spellEnd"/>
      <w:r>
        <w:rPr>
          <w:rFonts w:ascii="Calibri" w:hAnsi="Calibri" w:cs="Tahoma"/>
          <w:lang w:val="de-DE"/>
        </w:rPr>
        <w:t>:</w:t>
      </w:r>
      <w:r w:rsidR="00F978EB">
        <w:rPr>
          <w:rFonts w:ascii="Calibri" w:hAnsi="Calibri" w:cs="Tahoma"/>
          <w:lang w:val="de-DE"/>
        </w:rPr>
        <w:t xml:space="preserve"> ___________________________________________________________________</w:t>
      </w:r>
    </w:p>
    <w:p w:rsidR="006B03C6" w:rsidRDefault="006B03C6" w:rsidP="00EC02E6">
      <w:pPr>
        <w:rPr>
          <w:rFonts w:ascii="Calibri" w:hAnsi="Calibri" w:cs="Tahoma"/>
          <w:lang w:val="de-DE"/>
        </w:rPr>
      </w:pPr>
      <w:proofErr w:type="spellStart"/>
      <w:r>
        <w:rPr>
          <w:rFonts w:ascii="Calibri" w:hAnsi="Calibri" w:cs="Tahoma"/>
          <w:lang w:val="de-DE"/>
        </w:rPr>
        <w:t>Kataloška</w:t>
      </w:r>
      <w:proofErr w:type="spellEnd"/>
      <w:r>
        <w:rPr>
          <w:rFonts w:ascii="Calibri" w:hAnsi="Calibri" w:cs="Tahoma"/>
          <w:lang w:val="de-DE"/>
        </w:rPr>
        <w:t xml:space="preserve"> </w:t>
      </w:r>
      <w:proofErr w:type="spellStart"/>
      <w:r>
        <w:rPr>
          <w:rFonts w:ascii="Calibri" w:hAnsi="Calibri" w:cs="Tahoma"/>
          <w:lang w:val="de-DE"/>
        </w:rPr>
        <w:t>oznaka</w:t>
      </w:r>
      <w:proofErr w:type="spellEnd"/>
      <w:r>
        <w:rPr>
          <w:rFonts w:ascii="Calibri" w:hAnsi="Calibri" w:cs="Tahoma"/>
          <w:lang w:val="de-DE"/>
        </w:rPr>
        <w:t xml:space="preserve"> </w:t>
      </w:r>
      <w:proofErr w:type="spellStart"/>
      <w:r>
        <w:rPr>
          <w:rFonts w:ascii="Calibri" w:hAnsi="Calibri" w:cs="Tahoma"/>
          <w:lang w:val="de-DE"/>
        </w:rPr>
        <w:t>Združenja</w:t>
      </w:r>
      <w:proofErr w:type="spellEnd"/>
      <w:r>
        <w:rPr>
          <w:rFonts w:ascii="Calibri" w:hAnsi="Calibri" w:cs="Tahoma"/>
          <w:lang w:val="de-DE"/>
        </w:rPr>
        <w:t xml:space="preserve"> </w:t>
      </w:r>
      <w:proofErr w:type="spellStart"/>
      <w:r>
        <w:rPr>
          <w:rFonts w:ascii="Calibri" w:hAnsi="Calibri" w:cs="Tahoma"/>
          <w:lang w:val="de-DE"/>
        </w:rPr>
        <w:t>Sazas</w:t>
      </w:r>
      <w:proofErr w:type="spellEnd"/>
      <w:r>
        <w:rPr>
          <w:rFonts w:ascii="Calibri" w:hAnsi="Calibri" w:cs="Tahoma"/>
          <w:lang w:val="de-DE"/>
        </w:rPr>
        <w:t xml:space="preserve"> </w:t>
      </w:r>
      <w:proofErr w:type="spellStart"/>
      <w:r>
        <w:rPr>
          <w:rFonts w:ascii="Calibri" w:hAnsi="Calibri" w:cs="Tahoma"/>
          <w:lang w:val="de-DE"/>
        </w:rPr>
        <w:t>ali</w:t>
      </w:r>
      <w:proofErr w:type="spellEnd"/>
      <w:r>
        <w:rPr>
          <w:rFonts w:ascii="Calibri" w:hAnsi="Calibri" w:cs="Tahoma"/>
          <w:lang w:val="de-DE"/>
        </w:rPr>
        <w:t xml:space="preserve"> </w:t>
      </w:r>
      <w:proofErr w:type="spellStart"/>
      <w:r>
        <w:rPr>
          <w:rFonts w:ascii="Calibri" w:hAnsi="Calibri" w:cs="Tahoma"/>
          <w:lang w:val="de-DE"/>
        </w:rPr>
        <w:t>Biem</w:t>
      </w:r>
      <w:proofErr w:type="spellEnd"/>
      <w:r>
        <w:rPr>
          <w:rFonts w:ascii="Calibri" w:hAnsi="Calibri" w:cs="Tahoma"/>
          <w:lang w:val="de-DE"/>
        </w:rPr>
        <w:t xml:space="preserve"> (</w:t>
      </w:r>
      <w:proofErr w:type="spellStart"/>
      <w:r>
        <w:rPr>
          <w:rFonts w:ascii="Calibri" w:hAnsi="Calibri" w:cs="Tahoma"/>
          <w:lang w:val="de-DE"/>
        </w:rPr>
        <w:t>obvezno</w:t>
      </w:r>
      <w:proofErr w:type="spellEnd"/>
      <w:r>
        <w:rPr>
          <w:rFonts w:ascii="Calibri" w:hAnsi="Calibri" w:cs="Tahoma"/>
          <w:lang w:val="de-DE"/>
        </w:rPr>
        <w:t>!)</w:t>
      </w:r>
      <w:r w:rsidR="00F978EB">
        <w:rPr>
          <w:rFonts w:ascii="Calibri" w:hAnsi="Calibri" w:cs="Tahoma"/>
          <w:lang w:val="de-DE"/>
        </w:rPr>
        <w:t xml:space="preserve"> ____________________________________</w:t>
      </w:r>
    </w:p>
    <w:p w:rsidR="00EC02E6" w:rsidRDefault="00EC02E6" w:rsidP="00EC02E6">
      <w:pPr>
        <w:rPr>
          <w:rFonts w:ascii="Calibri" w:hAnsi="Calibri" w:cs="Tahoma"/>
          <w:lang w:val="de-DE"/>
        </w:rPr>
      </w:pPr>
      <w:proofErr w:type="spellStart"/>
      <w:r>
        <w:rPr>
          <w:rFonts w:ascii="Calibri" w:hAnsi="Calibri" w:cs="Tahoma"/>
          <w:lang w:val="de-DE"/>
        </w:rPr>
        <w:t>Leto</w:t>
      </w:r>
      <w:proofErr w:type="spellEnd"/>
      <w:r>
        <w:rPr>
          <w:rFonts w:ascii="Calibri" w:hAnsi="Calibri" w:cs="Tahoma"/>
          <w:lang w:val="de-DE"/>
        </w:rPr>
        <w:t xml:space="preserve"> </w:t>
      </w:r>
      <w:proofErr w:type="spellStart"/>
      <w:r>
        <w:rPr>
          <w:rFonts w:ascii="Calibri" w:hAnsi="Calibri" w:cs="Tahoma"/>
          <w:lang w:val="de-DE"/>
        </w:rPr>
        <w:t>izdaje</w:t>
      </w:r>
      <w:proofErr w:type="spellEnd"/>
      <w:r>
        <w:rPr>
          <w:rFonts w:ascii="Calibri" w:hAnsi="Calibri" w:cs="Tahoma"/>
          <w:lang w:val="de-DE"/>
        </w:rPr>
        <w:t>:</w:t>
      </w:r>
      <w:r w:rsidR="00F978EB">
        <w:rPr>
          <w:rFonts w:ascii="Calibri" w:hAnsi="Calibri" w:cs="Tahoma"/>
          <w:lang w:val="de-DE"/>
        </w:rPr>
        <w:t xml:space="preserve"> _____________________________________________________________________</w:t>
      </w:r>
    </w:p>
    <w:p w:rsidR="00EC02E6" w:rsidRDefault="00EC02E6" w:rsidP="00EC02E6">
      <w:pPr>
        <w:rPr>
          <w:rFonts w:ascii="Calibri" w:hAnsi="Calibri" w:cs="Tahoma"/>
          <w:lang w:val="de-DE"/>
        </w:rPr>
      </w:pPr>
    </w:p>
    <w:p w:rsidR="009D5803" w:rsidRPr="008E6BA1" w:rsidRDefault="00EC02E6" w:rsidP="009D5803">
      <w:pPr>
        <w:rPr>
          <w:rFonts w:ascii="Calibri" w:hAnsi="Calibri"/>
        </w:rPr>
      </w:pPr>
      <w:r w:rsidRPr="009D1357">
        <w:rPr>
          <w:rFonts w:ascii="Calibri" w:hAnsi="Calibri" w:cs="Tahoma"/>
          <w:lang w:val="de-DE"/>
        </w:rPr>
        <w:t xml:space="preserve">Datum:           </w:t>
      </w:r>
      <w:r w:rsidRPr="009D1357">
        <w:rPr>
          <w:rFonts w:ascii="Calibri" w:hAnsi="Calibri"/>
        </w:rPr>
        <w:t xml:space="preserve">                                                           žig</w:t>
      </w:r>
      <w:r w:rsidRPr="009D1357">
        <w:rPr>
          <w:rFonts w:ascii="Calibri" w:hAnsi="Calibri"/>
        </w:rPr>
        <w:tab/>
        <w:t xml:space="preserve">                                     Podpis odgovorne osebe:                                                              </w:t>
      </w:r>
    </w:p>
    <w:sectPr w:rsidR="009D5803" w:rsidRPr="008E6B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220534"/>
    <w:multiLevelType w:val="hybridMultilevel"/>
    <w:tmpl w:val="BCF452A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2F4375"/>
    <w:multiLevelType w:val="hybridMultilevel"/>
    <w:tmpl w:val="980A25C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FC31F1"/>
    <w:multiLevelType w:val="hybridMultilevel"/>
    <w:tmpl w:val="0004DB30"/>
    <w:lvl w:ilvl="0" w:tplc="23BE8B9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8C"/>
    <w:rsid w:val="000D5CD9"/>
    <w:rsid w:val="0018339F"/>
    <w:rsid w:val="002E05DB"/>
    <w:rsid w:val="003C2B1D"/>
    <w:rsid w:val="00496C22"/>
    <w:rsid w:val="005829A3"/>
    <w:rsid w:val="006B03C6"/>
    <w:rsid w:val="00722CCD"/>
    <w:rsid w:val="0080093D"/>
    <w:rsid w:val="008E6BA1"/>
    <w:rsid w:val="0099798C"/>
    <w:rsid w:val="009D5803"/>
    <w:rsid w:val="00A23FC6"/>
    <w:rsid w:val="00A92F38"/>
    <w:rsid w:val="00BB3B71"/>
    <w:rsid w:val="00BE360E"/>
    <w:rsid w:val="00C627F1"/>
    <w:rsid w:val="00CD4E30"/>
    <w:rsid w:val="00D77EE2"/>
    <w:rsid w:val="00DB60F3"/>
    <w:rsid w:val="00EC02E6"/>
    <w:rsid w:val="00EE6130"/>
    <w:rsid w:val="00F97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87878B-6F80-4879-8A3E-383F4CDB6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paragraph" w:styleId="Naslov2">
    <w:name w:val="heading 2"/>
    <w:basedOn w:val="Navaden"/>
    <w:next w:val="Navaden"/>
    <w:link w:val="Naslov2Znak"/>
    <w:qFormat/>
    <w:rsid w:val="00EC02E6"/>
    <w:pPr>
      <w:keepNext/>
      <w:spacing w:after="0" w:line="240" w:lineRule="auto"/>
      <w:outlineLvl w:val="1"/>
    </w:pPr>
    <w:rPr>
      <w:rFonts w:ascii="Tahoma" w:eastAsia="Times New Roman" w:hAnsi="Tahoma" w:cs="Tahoma"/>
      <w:szCs w:val="24"/>
      <w:u w:val="single"/>
      <w:lang w:eastAsia="sl-SI"/>
    </w:rPr>
  </w:style>
  <w:style w:type="paragraph" w:styleId="Naslov4">
    <w:name w:val="heading 4"/>
    <w:basedOn w:val="Navaden"/>
    <w:next w:val="Navaden"/>
    <w:link w:val="Naslov4Znak"/>
    <w:qFormat/>
    <w:rsid w:val="00EC02E6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  <w:lang w:eastAsia="sl-SI"/>
    </w:rPr>
  </w:style>
  <w:style w:type="paragraph" w:styleId="Naslov5">
    <w:name w:val="heading 5"/>
    <w:basedOn w:val="Navaden"/>
    <w:next w:val="Navaden"/>
    <w:link w:val="Naslov5Znak"/>
    <w:qFormat/>
    <w:rsid w:val="00EC02E6"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sz w:val="28"/>
      <w:szCs w:val="20"/>
      <w:lang w:val="en-GB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9D5803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EC02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C02E6"/>
    <w:rPr>
      <w:rFonts w:ascii="Segoe UI" w:hAnsi="Segoe UI" w:cs="Segoe UI"/>
      <w:sz w:val="18"/>
      <w:szCs w:val="18"/>
    </w:rPr>
  </w:style>
  <w:style w:type="character" w:customStyle="1" w:styleId="Naslov2Znak">
    <w:name w:val="Naslov 2 Znak"/>
    <w:basedOn w:val="Privzetapisavaodstavka"/>
    <w:link w:val="Naslov2"/>
    <w:rsid w:val="00EC02E6"/>
    <w:rPr>
      <w:rFonts w:ascii="Tahoma" w:eastAsia="Times New Roman" w:hAnsi="Tahoma" w:cs="Tahoma"/>
      <w:szCs w:val="24"/>
      <w:u w:val="single"/>
      <w:lang w:eastAsia="sl-SI"/>
    </w:rPr>
  </w:style>
  <w:style w:type="character" w:customStyle="1" w:styleId="Naslov4Znak">
    <w:name w:val="Naslov 4 Znak"/>
    <w:basedOn w:val="Privzetapisavaodstavka"/>
    <w:link w:val="Naslov4"/>
    <w:rsid w:val="00EC02E6"/>
    <w:rPr>
      <w:rFonts w:ascii="Times New Roman" w:eastAsia="Times New Roman" w:hAnsi="Times New Roman" w:cs="Times New Roman"/>
      <w:b/>
      <w:sz w:val="24"/>
      <w:szCs w:val="20"/>
      <w:lang w:eastAsia="sl-SI"/>
    </w:rPr>
  </w:style>
  <w:style w:type="character" w:customStyle="1" w:styleId="Naslov5Znak">
    <w:name w:val="Naslov 5 Znak"/>
    <w:basedOn w:val="Privzetapisavaodstavka"/>
    <w:link w:val="Naslov5"/>
    <w:rsid w:val="00EC02E6"/>
    <w:rPr>
      <w:rFonts w:ascii="Times New Roman" w:eastAsia="Times New Roman" w:hAnsi="Times New Roman" w:cs="Times New Roman"/>
      <w:b/>
      <w:sz w:val="28"/>
      <w:szCs w:val="20"/>
      <w:lang w:val="en-GB" w:eastAsia="sl-SI"/>
    </w:rPr>
  </w:style>
  <w:style w:type="character" w:styleId="Hiperpovezava">
    <w:name w:val="Hyperlink"/>
    <w:rsid w:val="00EC02E6"/>
    <w:rPr>
      <w:color w:val="0000FF"/>
      <w:u w:val="single"/>
    </w:rPr>
  </w:style>
  <w:style w:type="paragraph" w:styleId="Brezrazmikov">
    <w:name w:val="No Spacing"/>
    <w:basedOn w:val="Navaden"/>
    <w:uiPriority w:val="1"/>
    <w:qFormat/>
    <w:rsid w:val="00A92F38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362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zvezaslovenskih-godb.si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637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5</cp:revision>
  <cp:lastPrinted>2017-09-13T07:57:00Z</cp:lastPrinted>
  <dcterms:created xsi:type="dcterms:W3CDTF">2017-09-13T07:52:00Z</dcterms:created>
  <dcterms:modified xsi:type="dcterms:W3CDTF">2017-09-13T10:55:00Z</dcterms:modified>
</cp:coreProperties>
</file>