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73E9F" w14:textId="77777777" w:rsidR="0015306E" w:rsidRDefault="00000000">
      <w:pPr>
        <w:pStyle w:val="Heading10"/>
        <w:framePr w:w="8914" w:h="1049" w:hRule="exact" w:wrap="none" w:vAnchor="page" w:hAnchor="page" w:x="1695" w:y="4343"/>
        <w:shd w:val="clear" w:color="auto" w:fill="auto"/>
        <w:spacing w:before="0" w:after="270" w:line="320" w:lineRule="exact"/>
        <w:ind w:left="3700"/>
        <w:jc w:val="left"/>
      </w:pPr>
      <w:bookmarkStart w:id="0" w:name="bookmark0"/>
      <w:r>
        <w:t>SODBA</w:t>
      </w:r>
      <w:bookmarkEnd w:id="0"/>
    </w:p>
    <w:p w14:paraId="2A5A182E" w14:textId="6B487F9B" w:rsidR="0015306E" w:rsidRDefault="00000000">
      <w:pPr>
        <w:pStyle w:val="Heading10"/>
        <w:framePr w:w="8914" w:h="1049" w:hRule="exact" w:wrap="none" w:vAnchor="page" w:hAnchor="page" w:x="1695" w:y="4343"/>
        <w:shd w:val="clear" w:color="auto" w:fill="auto"/>
        <w:spacing w:before="0" w:after="0" w:line="320" w:lineRule="exact"/>
        <w:ind w:left="2600"/>
        <w:jc w:val="left"/>
      </w:pPr>
      <w:bookmarkStart w:id="1" w:name="bookmark1"/>
      <w:r>
        <w:t xml:space="preserve">V IMENU </w:t>
      </w:r>
      <w:r w:rsidR="008330F8">
        <w:t>LJ</w:t>
      </w:r>
      <w:r>
        <w:t>UDSTVA</w:t>
      </w:r>
      <w:bookmarkEnd w:id="1"/>
    </w:p>
    <w:p w14:paraId="5D5E5BF3" w14:textId="77777777" w:rsidR="0015306E" w:rsidRDefault="00000000">
      <w:pPr>
        <w:pStyle w:val="Bodytext40"/>
        <w:framePr w:w="8914" w:h="4454" w:hRule="exact" w:wrap="none" w:vAnchor="page" w:hAnchor="page" w:x="1695" w:y="5765"/>
        <w:shd w:val="clear" w:color="auto" w:fill="auto"/>
        <w:spacing w:line="624" w:lineRule="exact"/>
        <w:ind w:right="560"/>
        <w:jc w:val="left"/>
      </w:pPr>
      <w:r>
        <w:rPr>
          <w:rStyle w:val="Bodytext4Georgia11ptNotBoldSpacing0pt"/>
        </w:rPr>
        <w:t>Okrajno sodišče v Ljubljani je po okrajnem sodniku Juriju Švajncerju, v zadevi o prekršku zoper kršiteljico: A. B.,...</w:t>
      </w:r>
    </w:p>
    <w:p w14:paraId="07FA5ECF" w14:textId="77777777" w:rsidR="0015306E" w:rsidRDefault="00000000">
      <w:pPr>
        <w:pStyle w:val="Bodytext40"/>
        <w:framePr w:w="8914" w:h="4454" w:hRule="exact" w:wrap="none" w:vAnchor="page" w:hAnchor="page" w:x="1695" w:y="5765"/>
        <w:shd w:val="clear" w:color="auto" w:fill="auto"/>
        <w:spacing w:line="312" w:lineRule="exact"/>
        <w:jc w:val="left"/>
      </w:pPr>
      <w:r>
        <w:rPr>
          <w:rStyle w:val="Bodytext4Georgia11ptNotBoldSpacing0pt"/>
        </w:rPr>
        <w:t>zaradi prekrškov po 6. tč. prvega odstavka 38. člena Zakona o javnih zbiranjih (ZJZ),</w:t>
      </w:r>
    </w:p>
    <w:p w14:paraId="2B13E366" w14:textId="77777777" w:rsidR="0015306E" w:rsidRDefault="00000000">
      <w:pPr>
        <w:pStyle w:val="Bodytext40"/>
        <w:framePr w:w="8914" w:h="4454" w:hRule="exact" w:wrap="none" w:vAnchor="page" w:hAnchor="page" w:x="1695" w:y="5765"/>
        <w:numPr>
          <w:ilvl w:val="0"/>
          <w:numId w:val="1"/>
        </w:numPr>
        <w:shd w:val="clear" w:color="auto" w:fill="auto"/>
        <w:tabs>
          <w:tab w:val="left" w:pos="368"/>
        </w:tabs>
        <w:spacing w:line="312" w:lineRule="exact"/>
        <w:ind w:right="560"/>
        <w:jc w:val="left"/>
      </w:pPr>
      <w:r>
        <w:rPr>
          <w:rStyle w:val="Bodytext4Georgia11ptNotBoldSpacing0pt"/>
        </w:rPr>
        <w:t>tč. prvega odstavka 37. člena ZJZ, prvem odstavku 22. člena Zakona o javnem redu in miru (ZJRM-l) in 3. tč. prvega odstavka 40. člena ZJZ,</w:t>
      </w:r>
    </w:p>
    <w:p w14:paraId="35077C5F" w14:textId="77777777" w:rsidR="0015306E" w:rsidRDefault="00000000">
      <w:pPr>
        <w:pStyle w:val="Bodytext40"/>
        <w:framePr w:w="8914" w:h="4454" w:hRule="exact" w:wrap="none" w:vAnchor="page" w:hAnchor="page" w:x="1695" w:y="5765"/>
        <w:shd w:val="clear" w:color="auto" w:fill="auto"/>
        <w:spacing w:line="624" w:lineRule="exact"/>
        <w:jc w:val="left"/>
      </w:pPr>
      <w:r>
        <w:rPr>
          <w:rStyle w:val="Bodytext4Georgia11ptNotBoldSpacing0pt"/>
        </w:rPr>
        <w:t>o kršiteljičini zahtevi za sodno varstvo z dne 19. 3. 2023, prejeti dne 27. 3. 2023,</w:t>
      </w:r>
    </w:p>
    <w:p w14:paraId="7B3B2AD0" w14:textId="77777777" w:rsidR="0015306E" w:rsidRDefault="00000000">
      <w:pPr>
        <w:pStyle w:val="Bodytext40"/>
        <w:framePr w:w="8914" w:h="4454" w:hRule="exact" w:wrap="none" w:vAnchor="page" w:hAnchor="page" w:x="1695" w:y="5765"/>
        <w:shd w:val="clear" w:color="auto" w:fill="auto"/>
        <w:spacing w:line="624" w:lineRule="exact"/>
        <w:jc w:val="left"/>
      </w:pPr>
      <w:r>
        <w:rPr>
          <w:rStyle w:val="Bodytext4Georgia11ptNotBoldSpacing0pt"/>
        </w:rPr>
        <w:t>zoper odločbo Policijske postaje ..., št. 555009759... z dne 27. 2. 2023,</w:t>
      </w:r>
    </w:p>
    <w:p w14:paraId="27E679C1" w14:textId="5589967A" w:rsidR="0015306E" w:rsidRDefault="00000000">
      <w:pPr>
        <w:pStyle w:val="Bodytext60"/>
        <w:framePr w:w="8914" w:h="4454" w:hRule="exact" w:wrap="none" w:vAnchor="page" w:hAnchor="page" w:x="1695" w:y="5765"/>
        <w:shd w:val="clear" w:color="auto" w:fill="auto"/>
        <w:spacing w:before="0" w:after="0" w:line="624" w:lineRule="exact"/>
        <w:ind w:right="560"/>
        <w:jc w:val="left"/>
      </w:pPr>
      <w:r>
        <w:rPr>
          <w:rStyle w:val="Bodytext6Georgia11ptSpacing0pt"/>
          <w:b/>
          <w:bCs/>
        </w:rPr>
        <w:t>25. avgusta</w:t>
      </w:r>
      <w:r w:rsidR="008330F8" w:rsidRPr="008330F8">
        <w:rPr>
          <w:rStyle w:val="Bodytext6Georgia11ptSpacing0pt"/>
          <w:b/>
          <w:bCs/>
          <w:vertAlign w:val="superscript"/>
        </w:rPr>
        <w:t>1</w:t>
      </w:r>
      <w:r>
        <w:rPr>
          <w:rStyle w:val="Bodytext6Georgia11ptSpacing0pt"/>
          <w:b/>
          <w:bCs/>
        </w:rPr>
        <w:t xml:space="preserve"> 2025</w:t>
      </w:r>
    </w:p>
    <w:p w14:paraId="4FD9B542" w14:textId="77777777" w:rsidR="0015306E" w:rsidRDefault="00000000">
      <w:pPr>
        <w:pStyle w:val="Bodytext60"/>
        <w:framePr w:wrap="none" w:vAnchor="page" w:hAnchor="page" w:x="1695" w:y="15101"/>
        <w:shd w:val="clear" w:color="auto" w:fill="auto"/>
        <w:spacing w:before="0" w:after="0" w:line="624" w:lineRule="exact"/>
        <w:ind w:right="560"/>
        <w:jc w:val="left"/>
      </w:pPr>
      <w:r>
        <w:rPr>
          <w:rStyle w:val="Bodytext8"/>
          <w:b/>
          <w:bCs/>
        </w:rPr>
        <w:t>1 Navedeni sodnik je zadevo prejel v reševanje maja 2024.</w:t>
      </w:r>
    </w:p>
    <w:p w14:paraId="6E0B7E24" w14:textId="77777777" w:rsidR="0015306E" w:rsidRDefault="00000000">
      <w:pPr>
        <w:framePr w:wrap="none" w:vAnchor="page" w:hAnchor="page" w:x="4258" w:y="5"/>
        <w:rPr>
          <w:sz w:val="2"/>
          <w:szCs w:val="2"/>
        </w:rPr>
      </w:pPr>
      <w:r>
        <w:fldChar w:fldCharType="begin"/>
      </w:r>
      <w:r>
        <w:instrText xml:space="preserve"> INCLUDEPICTURE  "J:\\BLOGI RTVS_in_medijska_cenzura_izguba_posnetkov\\vstop_v_RTVS_sodba_zavarujer_pravico_do_obvescenosti\\media\\image1.jpeg" \* MERGEFORMATINET </w:instrText>
      </w:r>
      <w:r>
        <w:fldChar w:fldCharType="separate"/>
      </w:r>
      <w:r>
        <w:fldChar w:fldCharType="begin"/>
      </w:r>
      <w:r>
        <w:instrText xml:space="preserve"> INCLUDEPICTURE  "J:\\BLOGI RTVS_in_medijska_cenzura_izguba_posnetkov\\vstop_v_RTVS_sodba_zavarujer_pravico_do_obvescenosti\\media\\image1.jpeg" \* MERGEFORMATINET </w:instrText>
      </w:r>
      <w:r>
        <w:fldChar w:fldCharType="separate"/>
      </w:r>
      <w:r>
        <w:pict w14:anchorId="714D3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71.75pt">
            <v:imagedata r:id="rId8" r:href="rId9"/>
          </v:shape>
        </w:pict>
      </w:r>
      <w:r>
        <w:fldChar w:fldCharType="end"/>
      </w:r>
      <w:r>
        <w:fldChar w:fldCharType="end"/>
      </w:r>
    </w:p>
    <w:p w14:paraId="49F30AC3" w14:textId="77777777" w:rsidR="0015306E" w:rsidRDefault="00000000">
      <w:pPr>
        <w:pStyle w:val="Headerorfooter20"/>
        <w:framePr w:w="470" w:h="717" w:hRule="exact" w:wrap="none" w:vAnchor="page" w:hAnchor="page" w:x="5660" w:y="15982"/>
        <w:shd w:val="clear" w:color="auto" w:fill="auto"/>
        <w:spacing w:line="170" w:lineRule="exact"/>
      </w:pPr>
      <w:r>
        <w:t>1</w:t>
      </w:r>
    </w:p>
    <w:p w14:paraId="0BF0B309" w14:textId="77777777" w:rsidR="0015306E" w:rsidRDefault="0015306E">
      <w:pPr>
        <w:rPr>
          <w:sz w:val="2"/>
          <w:szCs w:val="2"/>
        </w:rPr>
        <w:sectPr w:rsidR="0015306E">
          <w:pgSz w:w="11900" w:h="16840"/>
          <w:pgMar w:top="360" w:right="360" w:bottom="360" w:left="360" w:header="0" w:footer="3" w:gutter="0"/>
          <w:cols w:space="720"/>
          <w:noEndnote/>
          <w:docGrid w:linePitch="360"/>
        </w:sectPr>
      </w:pPr>
    </w:p>
    <w:p w14:paraId="2C110BBB" w14:textId="77777777" w:rsidR="0015306E" w:rsidRDefault="00000000">
      <w:pPr>
        <w:pStyle w:val="Heading20"/>
        <w:framePr w:wrap="none" w:vAnchor="page" w:hAnchor="page" w:x="1695" w:y="1800"/>
        <w:shd w:val="clear" w:color="auto" w:fill="auto"/>
        <w:spacing w:after="0" w:line="240" w:lineRule="exact"/>
        <w:ind w:left="3380"/>
        <w:jc w:val="left"/>
      </w:pPr>
      <w:bookmarkStart w:id="2" w:name="bookmark2"/>
      <w:r>
        <w:lastRenderedPageBreak/>
        <w:t>RAZSODILO:</w:t>
      </w:r>
      <w:bookmarkEnd w:id="2"/>
    </w:p>
    <w:p w14:paraId="24FBC5E6" w14:textId="77777777" w:rsidR="0015306E" w:rsidRDefault="00000000">
      <w:pPr>
        <w:pStyle w:val="Bodytext40"/>
        <w:framePr w:w="8914" w:h="2827" w:hRule="exact" w:wrap="none" w:vAnchor="page" w:hAnchor="page" w:x="1695" w:y="2582"/>
        <w:numPr>
          <w:ilvl w:val="0"/>
          <w:numId w:val="2"/>
        </w:numPr>
        <w:shd w:val="clear" w:color="auto" w:fill="auto"/>
        <w:tabs>
          <w:tab w:val="left" w:pos="392"/>
        </w:tabs>
        <w:spacing w:after="314" w:line="312" w:lineRule="exact"/>
        <w:ind w:left="500" w:right="540" w:hanging="500"/>
        <w:jc w:val="both"/>
      </w:pPr>
      <w:r>
        <w:rPr>
          <w:rStyle w:val="Bodytext4Georgia11ptNotBoldSpacing0pt"/>
        </w:rPr>
        <w:t>Zahtevi za sodno varstvo se ugodi in se izpodbijana odločba spremeni tako, da se postopek, zaradi prekrškov po 6. tč. prvega odstavka 38. člena ZJZ, 4. tč. prvega odstavka 37. člena ZJZ, prvem odstavku 22. člena ZJRM-i in 3. tč. prvega odstavka 40. člena ZJZ, na podlagi 1. tč. prvega odstavka 136. člena Zakona o prekrških (ZP-i):</w:t>
      </w:r>
    </w:p>
    <w:p w14:paraId="69E3CE89" w14:textId="77777777" w:rsidR="0015306E" w:rsidRDefault="00000000">
      <w:pPr>
        <w:pStyle w:val="Bodytext20"/>
        <w:framePr w:w="8914" w:h="2827" w:hRule="exact" w:wrap="none" w:vAnchor="page" w:hAnchor="page" w:x="1695" w:y="2582"/>
        <w:shd w:val="clear" w:color="auto" w:fill="auto"/>
        <w:spacing w:after="373" w:line="220" w:lineRule="exact"/>
        <w:ind w:left="40" w:firstLine="0"/>
      </w:pPr>
      <w:r>
        <w:rPr>
          <w:rStyle w:val="Bodytext2Bold"/>
        </w:rPr>
        <w:t>USTAVI</w:t>
      </w:r>
    </w:p>
    <w:p w14:paraId="637750A2" w14:textId="77777777" w:rsidR="0015306E" w:rsidRDefault="00000000">
      <w:pPr>
        <w:pStyle w:val="Bodytext40"/>
        <w:framePr w:w="8914" w:h="2827" w:hRule="exact" w:wrap="none" w:vAnchor="page" w:hAnchor="page" w:x="1695" w:y="2582"/>
        <w:numPr>
          <w:ilvl w:val="0"/>
          <w:numId w:val="2"/>
        </w:numPr>
        <w:shd w:val="clear" w:color="auto" w:fill="auto"/>
        <w:tabs>
          <w:tab w:val="left" w:pos="392"/>
        </w:tabs>
        <w:spacing w:line="220" w:lineRule="exact"/>
        <w:ind w:left="500" w:hanging="500"/>
        <w:jc w:val="both"/>
      </w:pPr>
      <w:r>
        <w:rPr>
          <w:rStyle w:val="Bodytext4Georgia11ptNotBoldSpacing0pt"/>
        </w:rPr>
        <w:t xml:space="preserve">Stroški postopka bremenijo proračun </w:t>
      </w:r>
      <w:proofErr w:type="spellStart"/>
      <w:r>
        <w:rPr>
          <w:rStyle w:val="Bodytext4Georgia11ptNotBoldSpacing0pt"/>
        </w:rPr>
        <w:t>prekrškovnega</w:t>
      </w:r>
      <w:proofErr w:type="spellEnd"/>
      <w:r>
        <w:rPr>
          <w:rStyle w:val="Bodytext4Georgia11ptNotBoldSpacing0pt"/>
        </w:rPr>
        <w:t xml:space="preserve"> organa.</w:t>
      </w:r>
    </w:p>
    <w:p w14:paraId="735D4225" w14:textId="77777777" w:rsidR="0015306E" w:rsidRDefault="00000000">
      <w:pPr>
        <w:pStyle w:val="Heading20"/>
        <w:framePr w:wrap="none" w:vAnchor="page" w:hAnchor="page" w:x="1695" w:y="6005"/>
        <w:shd w:val="clear" w:color="auto" w:fill="auto"/>
        <w:spacing w:after="0" w:line="240" w:lineRule="exact"/>
        <w:ind w:left="3120"/>
        <w:jc w:val="left"/>
      </w:pPr>
      <w:bookmarkStart w:id="3" w:name="bookmark3"/>
      <w:r>
        <w:t>OBRAZLOŽITEV:</w:t>
      </w:r>
      <w:bookmarkEnd w:id="3"/>
    </w:p>
    <w:p w14:paraId="5BBF89D7" w14:textId="0ADE39CC" w:rsidR="0015306E" w:rsidRDefault="00000000">
      <w:pPr>
        <w:pStyle w:val="Bodytext40"/>
        <w:framePr w:w="8914" w:h="8674" w:hRule="exact" w:wrap="none" w:vAnchor="page" w:hAnchor="page" w:x="1695" w:y="6676"/>
        <w:numPr>
          <w:ilvl w:val="0"/>
          <w:numId w:val="3"/>
        </w:numPr>
        <w:shd w:val="clear" w:color="auto" w:fill="auto"/>
        <w:tabs>
          <w:tab w:val="left" w:pos="392"/>
        </w:tabs>
        <w:spacing w:after="120" w:line="312" w:lineRule="exact"/>
        <w:ind w:left="500" w:right="540" w:hanging="500"/>
        <w:jc w:val="both"/>
      </w:pPr>
      <w:proofErr w:type="spellStart"/>
      <w:r>
        <w:rPr>
          <w:rStyle w:val="Bodytext4Georgia11ptNotBoldSpacing0pt"/>
        </w:rPr>
        <w:t>Prekrškovni</w:t>
      </w:r>
      <w:proofErr w:type="spellEnd"/>
      <w:r>
        <w:rPr>
          <w:rStyle w:val="Bodytext4Georgia11ptNotBoldSpacing0pt"/>
        </w:rPr>
        <w:t xml:space="preserve"> organ je kršiteljici za prekršek iz 6. tč. prvega odstavka 38. člena ZJZ določil 250 EUR globe, za prekršek iz 4. tč. prvega odstavka 37. člena ZJZ 600 EUR globe, za prekršek iz prvega odstavka 22. člena ZJRM-i 333,83 EUR globe in za prekršek iz 3. tč. prvega odstavka 40. člena ZJZ 150 EUR globe ter ji za vse prekrške izrekel enotno sankcijo v znesku 1333,83 EUR globe in odmeril sodno takso v višini 134 EUR. Očita ji, da je dne 3. 9. 2021 ob 20:45 uri na naslovu Kolodvorska ulica 2 v Ljubljani v prostorih RTV Slovenija izvedla shod v nasprotju z napovedanim programom, saj je kot vodja zapustila prireditveni prostor pred stav</w:t>
      </w:r>
      <w:r w:rsidR="00C701D9">
        <w:rPr>
          <w:rStyle w:val="Bodytext4Georgia11ptNotBoldSpacing0pt"/>
        </w:rPr>
        <w:t>b</w:t>
      </w:r>
      <w:r>
        <w:rPr>
          <w:rStyle w:val="Bodytext4Georgia11ptNotBoldSpacing0pt"/>
        </w:rPr>
        <w:t>o in vstopila v prostore RTV Slovenija, odšla po stopnicah v snemalni studio 3 in ga zasedla ter se, kljub zahtevi policistov po zapustitvi prostora in razpustitvi shoda, z drugimi udeleženci usedla oziroma ulegla na tla ter se v sklenjenem krogu prijela za roke.</w:t>
      </w:r>
    </w:p>
    <w:p w14:paraId="5E17D572" w14:textId="77777777" w:rsidR="0015306E" w:rsidRDefault="00000000">
      <w:pPr>
        <w:pStyle w:val="Bodytext40"/>
        <w:framePr w:w="8914" w:h="8674" w:hRule="exact" w:wrap="none" w:vAnchor="page" w:hAnchor="page" w:x="1695" w:y="6676"/>
        <w:numPr>
          <w:ilvl w:val="0"/>
          <w:numId w:val="3"/>
        </w:numPr>
        <w:shd w:val="clear" w:color="auto" w:fill="auto"/>
        <w:tabs>
          <w:tab w:val="left" w:pos="392"/>
        </w:tabs>
        <w:spacing w:line="312" w:lineRule="exact"/>
        <w:ind w:left="500" w:right="540" w:hanging="500"/>
        <w:jc w:val="both"/>
      </w:pPr>
      <w:r>
        <w:rPr>
          <w:rStyle w:val="Bodytext4Georgia11ptNotBoldSpacing0pt"/>
        </w:rPr>
        <w:t>Zoper izpodbijano odločbo je kršiteljica vložila pravočasno zahtevo za sodno varstvo. Z odločbo se ne strinja. Poudarja, da je z vstopom v prostore RTV Slovenija ravnala v skrajni sili. Pri urednikih informativnega programa je skušala doseči, da hi javnost obvestili o nevarnostih covid cepiv. Meni, da je bil shod izveden v skladu z napovedanim programom, saj je bilo z reditelji na prireditvenem prostoru pred stavbo RTV poskrbljeno za red. Kršiteljica ne vidi razlogov, da ne bi smela zapustiti prireditvenega prostora, saj v napovedanem programu shoda ni bilo navedeno, da bi morala biti tam vseskozi fizično prisotna. Vsak udeleženec ima v skladu s svobodo gibanja pravico zapustiti shod. Njej ni nihče omenil razpustitve shoda. Policisti so jo opozorili le, naj zapusti studio. Sicer pa je pogovor potekal med policisti in drugimi. Vodja shoda ima pravico prireditev prekiniti oziroma odločiti, da se prekinjeni shod nadaljuje, če je vzpostavljen red. Navaja, da je spremljala dogajanje glede ukrepov od samega začetka in spoznala, da stvari niso bile takšne, kot sojih enostransko predstavljali slovenski mediji, ki so poročali le po nareku dnevne politike, senzacionalistično</w:t>
      </w:r>
    </w:p>
    <w:p w14:paraId="5364562C" w14:textId="77777777" w:rsidR="0015306E" w:rsidRDefault="00000000">
      <w:pPr>
        <w:framePr w:wrap="none" w:vAnchor="page" w:hAnchor="page" w:x="5194" w:y="130"/>
        <w:rPr>
          <w:sz w:val="2"/>
          <w:szCs w:val="2"/>
        </w:rPr>
      </w:pPr>
      <w:r>
        <w:fldChar w:fldCharType="begin"/>
      </w:r>
      <w:r>
        <w:instrText xml:space="preserve"> INCLUDEPICTURE  "J:\\BLOGI RTVS_in_medijska_cenzura_izguba_posnetkov\\vstop_v_RTVS_sodba_zavarujer_pravico_do_obvescenosti\\media\\image2.jpeg" \* MERGEFORMATINET </w:instrText>
      </w:r>
      <w:r>
        <w:fldChar w:fldCharType="separate"/>
      </w:r>
      <w:r>
        <w:fldChar w:fldCharType="begin"/>
      </w:r>
      <w:r>
        <w:instrText xml:space="preserve"> INCLUDEPICTURE  "J:\\BLOGI RTVS_in_medijska_cenzura_izguba_posnetkov\\vstop_v_RTVS_sodba_zavarujer_pravico_do_obvescenosti\\media\\image2.jpeg" \* MERGEFORMATINET </w:instrText>
      </w:r>
      <w:r>
        <w:fldChar w:fldCharType="separate"/>
      </w:r>
      <w:r w:rsidR="00BA5707">
        <w:pict w14:anchorId="3A56932C">
          <v:shape id="_x0000_i1026" type="#_x0000_t75" style="width:68.25pt;height:53.25pt">
            <v:imagedata r:id="rId10" r:href="rId11"/>
          </v:shape>
        </w:pict>
      </w:r>
      <w:r>
        <w:fldChar w:fldCharType="end"/>
      </w:r>
      <w:r>
        <w:fldChar w:fldCharType="end"/>
      </w:r>
    </w:p>
    <w:p w14:paraId="4B4AB511" w14:textId="77777777" w:rsidR="0015306E" w:rsidRDefault="00000000">
      <w:pPr>
        <w:pStyle w:val="Headerorfooter30"/>
        <w:framePr w:w="1277" w:h="568" w:hRule="exact" w:wrap="none" w:vAnchor="page" w:hAnchor="page" w:x="5319" w:y="15838"/>
        <w:shd w:val="clear" w:color="auto" w:fill="auto"/>
        <w:spacing w:line="170" w:lineRule="exact"/>
        <w:ind w:left="40"/>
      </w:pPr>
      <w:r>
        <w:rPr>
          <w:rStyle w:val="Headerorfooter3Georgia85pt"/>
          <w:b w:val="0"/>
          <w:bCs w:val="0"/>
        </w:rPr>
        <w:t>2</w:t>
      </w:r>
    </w:p>
    <w:p w14:paraId="0C113A46" w14:textId="77777777" w:rsidR="0015306E" w:rsidRDefault="0015306E">
      <w:pPr>
        <w:rPr>
          <w:sz w:val="2"/>
          <w:szCs w:val="2"/>
        </w:rPr>
        <w:sectPr w:rsidR="0015306E">
          <w:pgSz w:w="11900" w:h="16840"/>
          <w:pgMar w:top="360" w:right="360" w:bottom="360" w:left="360" w:header="0" w:footer="3" w:gutter="0"/>
          <w:cols w:space="720"/>
          <w:noEndnote/>
          <w:docGrid w:linePitch="360"/>
        </w:sectPr>
      </w:pPr>
    </w:p>
    <w:p w14:paraId="0BF554E4" w14:textId="526F5BCE" w:rsidR="0015306E" w:rsidRDefault="00000000">
      <w:pPr>
        <w:pStyle w:val="Bodytext40"/>
        <w:framePr w:w="8914" w:h="13852" w:hRule="exact" w:wrap="none" w:vAnchor="page" w:hAnchor="page" w:x="1695" w:y="1435"/>
        <w:shd w:val="clear" w:color="auto" w:fill="auto"/>
        <w:tabs>
          <w:tab w:val="left" w:pos="892"/>
        </w:tabs>
        <w:spacing w:line="312" w:lineRule="exact"/>
        <w:ind w:left="500" w:right="520"/>
        <w:jc w:val="both"/>
      </w:pPr>
      <w:r>
        <w:rPr>
          <w:rStyle w:val="Bodytext4Georgia11ptNotBoldSpacing0pt"/>
        </w:rPr>
        <w:lastRenderedPageBreak/>
        <w:t xml:space="preserve">in dramatično. Namen je bil ljudi čim bolj prestrašiti. Ko je človek v strahu, ki je negativno čustvo, ne ravna razumsko, ampak je pripravljen narediti vse, kar mu rečejo. Posledično so mnogi ljudje drli na cepilna mesta, ker jih je bilo strah, da bodo sicer umrli. Pri tem so zaupali medijem, ki so oglaševali cepljenje kot varno in edino možno rešitev. Kršiteljica poudarja, da bi bilo optimalno, da bi vsi lahko zaupali oblasti in novinarjem, a je treba biti hkrati pazljiv. Hitro ji je bilo jasno, da je bilo s poročanjem slovenskih medijev nekaj narobe, saj so se mnoge informacije, ki so jih podajali, izkazale za neresnične oziroma celo zavajajoče, podane z namenom prestrašiti in pripraviti ljudi, da bi se cepili. Pri tem so mediji prikrili celo odločbe nekaterih evropskih sodišč. Navaja, kako so že od junija 2020 dalje prosili vodstvo RTV Slovenija za sestanek, a so jih ignorirali. Zato so se odločili za miroljubna zborovanja, ki so potekala pred stavbo RTV. Želeli so srečanje, kjer bi uredništvu predstavili uradni dokument o nakupu cepiv. Z RTV Slovenija so jih pa vedno le napotili, naj napišejo vlogo, nato pa ignorirali. Stik z RTV Slovenija so skušali neuspešno vzpostaviti z zborovanjem pred stavbo in telefoniranjem. Hkrati so bili priča enostranskemu poročanju o dogajanju ter zavajanju in manipuliranju s prestrašenimi ljudmi. Zato so podali kazensko prijavo na tožilstvo v Ljubljani, kjer so navedbe in dokaze predočili na 70ih straneh. Skušali so obvestiti javnost, saj je šlo za informacije javnega značaja, zato bi RTV to morala posredovati javnosti v skladu z Zakonom o RTV, Zakonom o medijih in Ustavo Republike Slovenije. Državljani imajo pravico do obveščenosti, kar je predmet javne službe, ki jo izvaja RTV Slovenija. Kršiteljica navaja, da je RTV poročala enostransko in zavajajoče ter brez možnosti, da bi se slišala tudi druga stran strokovnjakov, znanstvenikov, </w:t>
      </w:r>
      <w:r w:rsidR="00C701D9">
        <w:rPr>
          <w:rStyle w:val="Bodytext4Georgia11ptNotBoldSpacing0pt"/>
        </w:rPr>
        <w:t>N</w:t>
      </w:r>
      <w:r>
        <w:rPr>
          <w:rStyle w:val="Bodytext4Georgia11ptNotBoldSpacing0pt"/>
        </w:rPr>
        <w:t>obelovih nagrajencev in zdravnikov, ki so zatrjevali nasprotno. V nadaljevanju so tudi dopolnili kazensko ovadbo in kazensko prijavili odgovorne z RTV Slovenija, a se spet se ni zgodilo nič. S tožilstva niso prejeli pojasnila, da seje v tej smeri izvedel kakšen postopek. Kršiteljica zatrjuje, da je sodu izbilo dno, ko so pridobili uradni vladni dokument (nabavno pogodbo), iz katere izhaja, da proizvajalec cepiv ni vedel, ali so učinko</w:t>
      </w:r>
      <w:r w:rsidR="00C701D9">
        <w:rPr>
          <w:rStyle w:val="Bodytext4Georgia11ptNotBoldSpacing0pt"/>
        </w:rPr>
        <w:t>vi</w:t>
      </w:r>
      <w:r>
        <w:rPr>
          <w:rStyle w:val="Bodytext4Georgia11ptNotBoldSpacing0pt"/>
        </w:rPr>
        <w:t>ta oziroma ni vedel, ali lahko povzročijo hude stranske učinke. Zanje tudi ni prevzel odgovornosti. Ker zaradi enostranskega poročanja nihče ni bil ustrezno poučen in ni mogel podpisati informiranega soglasja glede cepiv, so ljudje postali predmet medicinskega eksperimenta. Zato so tega dne pred zgradbo RTV Slovenija javnosti skušali predstavili pridobljeni dokaz. V njem je bilo navedeno, da je bilo cepivo narejeno v časovni stiski, da bodo raziskave potekale vse do konca leta 2023 in da proizvajalec cepiva (Pfizer) ne ve, ali je cepivo učinkovito in ali je varno ter ali lahko povzroči neželene stranske učinke, vso odgovornost za cepljenje pa prevzema država. Javnosti pa so novinarji vsak dan razlagali, da gre za učinkovita in varna cepiva, kar je bila laž. Zato so skušali navezati stik s takrat odgovorno osebo za dnevnoinformativni program in je kolegica vstopila v stavbo ter šla do receptorja. Zahtevala je, naj pokliče odgovornega za dnevnoinformativni program, saj so imeli v rokah dokument, ki bo v slovenski javnosti razkril podatke o cepivih. Ker ji je ta zabrusil, da ne bo nikogar klical, so želeli sami poiskati nekoga od odgovornih v prostorih RTV</w:t>
      </w:r>
    </w:p>
    <w:p w14:paraId="5DC670EA" w14:textId="77777777" w:rsidR="0015306E" w:rsidRDefault="00000000">
      <w:pPr>
        <w:framePr w:wrap="none" w:vAnchor="page" w:hAnchor="page" w:x="5170" w:y="350"/>
        <w:rPr>
          <w:sz w:val="2"/>
          <w:szCs w:val="2"/>
        </w:rPr>
      </w:pPr>
      <w:r>
        <w:fldChar w:fldCharType="begin"/>
      </w:r>
      <w:r>
        <w:instrText xml:space="preserve"> INCLUDEPICTURE  "J:\\BLOGI RTVS_in_medijska_cenzura_izguba_posnetkov\\vstop_v_RTVS_sodba_zavarujer_pravico_do_obvescenosti\\media\\image3.jpeg" \* MERGEFORMATINET </w:instrText>
      </w:r>
      <w:r>
        <w:fldChar w:fldCharType="separate"/>
      </w:r>
      <w:r>
        <w:fldChar w:fldCharType="begin"/>
      </w:r>
      <w:r>
        <w:instrText xml:space="preserve"> INCLUDEPICTURE  "J:\\BLOGI RTVS_in_medijska_cenzura_izguba_posnetkov\\vstop_v_RTVS_sodba_zavarujer_pravico_do_obvescenosti\\media\\image3.jpeg" \* MERGEFORMATINET </w:instrText>
      </w:r>
      <w:r>
        <w:fldChar w:fldCharType="separate"/>
      </w:r>
      <w:r w:rsidR="00BA5707">
        <w:pict w14:anchorId="2658D408">
          <v:shape id="_x0000_i1027" type="#_x0000_t75" style="width:80.25pt;height:45pt">
            <v:imagedata r:id="rId12" r:href="rId13"/>
          </v:shape>
        </w:pict>
      </w:r>
      <w:r>
        <w:fldChar w:fldCharType="end"/>
      </w:r>
      <w:r>
        <w:fldChar w:fldCharType="end"/>
      </w:r>
    </w:p>
    <w:p w14:paraId="20E6A2CB" w14:textId="77777777" w:rsidR="0015306E" w:rsidRDefault="00000000">
      <w:pPr>
        <w:pStyle w:val="Headerorfooter20"/>
        <w:framePr w:w="907" w:h="856" w:hRule="exact" w:wrap="none" w:vAnchor="page" w:hAnchor="page" w:x="5540" w:y="15771"/>
        <w:shd w:val="clear" w:color="auto" w:fill="auto"/>
        <w:spacing w:line="170" w:lineRule="exact"/>
        <w:ind w:left="100"/>
      </w:pPr>
      <w:r>
        <w:t>3</w:t>
      </w:r>
    </w:p>
    <w:p w14:paraId="4AFFFACC" w14:textId="77777777" w:rsidR="0015306E" w:rsidRDefault="0015306E">
      <w:pPr>
        <w:rPr>
          <w:sz w:val="2"/>
          <w:szCs w:val="2"/>
        </w:rPr>
        <w:sectPr w:rsidR="0015306E">
          <w:pgSz w:w="11900" w:h="16840"/>
          <w:pgMar w:top="360" w:right="360" w:bottom="360" w:left="360" w:header="0" w:footer="3" w:gutter="0"/>
          <w:cols w:space="720"/>
          <w:noEndnote/>
          <w:docGrid w:linePitch="360"/>
        </w:sectPr>
      </w:pPr>
    </w:p>
    <w:p w14:paraId="59452EA9" w14:textId="77777777" w:rsidR="0015306E" w:rsidRDefault="00000000">
      <w:pPr>
        <w:pStyle w:val="Bodytext40"/>
        <w:framePr w:w="8914" w:h="9926" w:hRule="exact" w:wrap="none" w:vAnchor="page" w:hAnchor="page" w:x="1695" w:y="1430"/>
        <w:shd w:val="clear" w:color="auto" w:fill="auto"/>
        <w:spacing w:after="120" w:line="312" w:lineRule="exact"/>
        <w:ind w:left="480" w:right="540"/>
        <w:jc w:val="both"/>
      </w:pPr>
      <w:r>
        <w:rPr>
          <w:rStyle w:val="Bodytext4Georgia11ptNotBoldSpacing0pt"/>
        </w:rPr>
        <w:lastRenderedPageBreak/>
        <w:t>Slovenija. Pot jih je po naključju pripeljala v snemalni studio 3, saj sami niso vedeli, kje bi našli odgovorne osebe. Pričakovali so, da bo kdo od njih prišel tja, da bi se pogovorili, kdaj in kako je možno javnosti sporočiti novico o nevarnosti cepiv. Namesto tega je v studio prišlo več policistov, ki so jim enako razložili, da želijo le pogovor z odgovornim urednikom informativnega programa. Kršiteljica je prepričana, da je bila njena državljanska dolžnost, da je skušala doseči, da bi prišla tako pomembna informacija javnega značaja do čim širšega kroga ljudi, ki imajo ustavno pravico biti seznanjeni in varni. Za to bi moral v prvi vrsti skrbeti javni zavod RTV Slovenija, ki je bil ustanovljen z namenom verodostojnega obveščanja javnosti v skladu s profesionalnimi novinarskimi standardi. V danem trenutku zato niso videli druge možnosti, saj jih je vodstvo načrtno ignoriralo. Gledalke in gledalce so skušali opozoriti o stranskih učinkih cepiva, za katerega so novinarji v javnosti v nasprotju z vladnim dokumentom zatrjevali, da je učinkovito in varno. Drugače javnosti ni bilo mogoče obvestiti pred nevarnostjo, kot preko RTV Slovenija, ki ima največjo moč javnega obveščanja. Kršiteljica je vlogi priložila številne dokumente, dopise in povezave, na katere se sklicuje.</w:t>
      </w:r>
    </w:p>
    <w:p w14:paraId="4E1BFF55" w14:textId="77777777" w:rsidR="0015306E" w:rsidRDefault="00000000">
      <w:pPr>
        <w:pStyle w:val="Bodytext40"/>
        <w:framePr w:w="8914" w:h="9926" w:hRule="exact" w:wrap="none" w:vAnchor="page" w:hAnchor="page" w:x="1695" w:y="1430"/>
        <w:numPr>
          <w:ilvl w:val="0"/>
          <w:numId w:val="3"/>
        </w:numPr>
        <w:shd w:val="clear" w:color="auto" w:fill="auto"/>
        <w:tabs>
          <w:tab w:val="left" w:pos="396"/>
        </w:tabs>
        <w:spacing w:after="314" w:line="312" w:lineRule="exact"/>
        <w:ind w:left="480" w:right="540" w:hanging="480"/>
        <w:jc w:val="both"/>
      </w:pPr>
      <w:r>
        <w:rPr>
          <w:rStyle w:val="Bodytext4Georgia11ptNotBoldSpacing0pt"/>
        </w:rPr>
        <w:t xml:space="preserve">Sodišče je v dokaznem postopku </w:t>
      </w:r>
      <w:proofErr w:type="spellStart"/>
      <w:r>
        <w:rPr>
          <w:rStyle w:val="Bodytext4Georgia11ptNotBoldSpacing0pt"/>
        </w:rPr>
        <w:t>vpogledalo</w:t>
      </w:r>
      <w:proofErr w:type="spellEnd"/>
      <w:r>
        <w:rPr>
          <w:rStyle w:val="Bodytext4Georgia11ptNotBoldSpacing0pt"/>
        </w:rPr>
        <w:t xml:space="preserve"> in prebralo izpodbijano odločbo, zahtevo za sodno varstvo s prilogami ter celoten spis </w:t>
      </w:r>
      <w:proofErr w:type="spellStart"/>
      <w:r>
        <w:rPr>
          <w:rStyle w:val="Bodytext4Georgia11ptNotBoldSpacing0pt"/>
        </w:rPr>
        <w:t>prekrškovnega</w:t>
      </w:r>
      <w:proofErr w:type="spellEnd"/>
      <w:r>
        <w:rPr>
          <w:rStyle w:val="Bodytext4Georgia11ptNotBoldSpacing0pt"/>
        </w:rPr>
        <w:t xml:space="preserve"> organa, vključno z videoposnetki dogajanja (list. št. 25-89), na več narokih pa je zaslišalo tudi kršiteljico in policista, C. D. Kršiteljica je podala obširen zagovor, ki ga sodišče, ker je smiselno enak že predstavljenim navedbam iz zahteve za sodno varstvo, dodatno ne povzema, v spis pa je vložila tudi večje število dokaznih listin in USB ključek (priloge B). Ker je sodišče že na tej podlagi s stopnjo zanesljivosti ugotovilo dejansko stanje in pravilno uporabilo materialno pravo, ni izvedlo še vseh drugih dokazov, kakor jih je predlagala kršiteljica (list. št. 13).</w:t>
      </w:r>
    </w:p>
    <w:p w14:paraId="231F35F9" w14:textId="77777777" w:rsidR="0015306E" w:rsidRDefault="00000000">
      <w:pPr>
        <w:pStyle w:val="Bodytext40"/>
        <w:framePr w:w="8914" w:h="9926" w:hRule="exact" w:wrap="none" w:vAnchor="page" w:hAnchor="page" w:x="1695" w:y="1430"/>
        <w:numPr>
          <w:ilvl w:val="0"/>
          <w:numId w:val="3"/>
        </w:numPr>
        <w:shd w:val="clear" w:color="auto" w:fill="auto"/>
        <w:tabs>
          <w:tab w:val="left" w:pos="396"/>
        </w:tabs>
        <w:spacing w:after="239" w:line="220" w:lineRule="exact"/>
        <w:ind w:left="480" w:hanging="480"/>
        <w:jc w:val="both"/>
      </w:pPr>
      <w:r>
        <w:rPr>
          <w:rStyle w:val="Bodytext4Georgia11ptNotBoldSpacing0pt"/>
        </w:rPr>
        <w:t>Zahteva za sodno varstvo je utemeljena.</w:t>
      </w:r>
    </w:p>
    <w:p w14:paraId="7F665FFA" w14:textId="77777777" w:rsidR="0015306E" w:rsidRDefault="00000000">
      <w:pPr>
        <w:pStyle w:val="Bodytext40"/>
        <w:framePr w:w="8914" w:h="9926" w:hRule="exact" w:wrap="none" w:vAnchor="page" w:hAnchor="page" w:x="1695" w:y="1430"/>
        <w:numPr>
          <w:ilvl w:val="0"/>
          <w:numId w:val="3"/>
        </w:numPr>
        <w:shd w:val="clear" w:color="auto" w:fill="auto"/>
        <w:tabs>
          <w:tab w:val="left" w:pos="396"/>
        </w:tabs>
        <w:spacing w:line="312" w:lineRule="exact"/>
        <w:ind w:left="480" w:right="540" w:hanging="480"/>
        <w:jc w:val="both"/>
      </w:pPr>
      <w:r>
        <w:rPr>
          <w:rStyle w:val="Bodytext4Georgia11ptNotBoldSpacing0pt"/>
        </w:rPr>
        <w:t xml:space="preserve">Sodišče je izpodbijano odločbo preizkusilo po uradni dolžnosti in ugotovilo, da v postopku o prekršku pred </w:t>
      </w:r>
      <w:proofErr w:type="spellStart"/>
      <w:r>
        <w:rPr>
          <w:rStyle w:val="Bodytext4Georgia11ptNotBoldSpacing0pt"/>
        </w:rPr>
        <w:t>prekrškovnim</w:t>
      </w:r>
      <w:proofErr w:type="spellEnd"/>
      <w:r>
        <w:rPr>
          <w:rStyle w:val="Bodytext4Georgia11ptNotBoldSpacing0pt"/>
        </w:rPr>
        <w:t xml:space="preserve"> organom ni prišlo do kršitev iz 62.a člena ZP-i, na katere mora sodišče paziti po uradni dolžnosti.</w:t>
      </w:r>
    </w:p>
    <w:p w14:paraId="157D07D0" w14:textId="77777777" w:rsidR="0015306E" w:rsidRDefault="00000000">
      <w:pPr>
        <w:pStyle w:val="Bodytext40"/>
        <w:framePr w:w="8914" w:h="3514" w:hRule="exact" w:wrap="none" w:vAnchor="page" w:hAnchor="page" w:x="1695" w:y="11568"/>
        <w:numPr>
          <w:ilvl w:val="0"/>
          <w:numId w:val="3"/>
        </w:numPr>
        <w:shd w:val="clear" w:color="auto" w:fill="auto"/>
        <w:tabs>
          <w:tab w:val="left" w:pos="396"/>
        </w:tabs>
        <w:spacing w:line="312" w:lineRule="exact"/>
        <w:ind w:left="480" w:right="540" w:hanging="480"/>
        <w:jc w:val="both"/>
      </w:pPr>
      <w:r>
        <w:rPr>
          <w:rStyle w:val="Bodytext4Georgia11ptNotBoldSpacing0pt"/>
        </w:rPr>
        <w:t>Ni sporno, da se je dne 3. 9. 2021 pred vhodom v RTV Slovenija, na Kolodvorski 3 v Ljubljani, odvijal uradno prijavljeni javni shod (zborovanje), kjer je bila kot ena od vodij navzoča tudi kršiteljica in več deset drugih udeležencev, ki so spremljali govornike. Shod so varovali reditelji v rumenih jopičih. Kršiteljica in nekateri drugi udeleženci so ob 20.45 uri nenapovedano vstopili v prostore RTV in se, med iskanjem novinarskih urednikov, znašli v snemalnem studiu 3, kjer so se, po prihodu več policistov, ki so zahtevali njihov odhod, usedli na tla ter sklenili roke. Zahtevali so, da novinarji javnost obvestijo o morebitnih hudih stranskih učinkih covid cepiv. Navedeno usklajeno izhaja iz priloženega videoposnetka dogajanja, zagovora kršiteljice, izpovedbe policista C. D. ter ugotovitev policistov iz priloženih uradnih zaznamkov v spisu.</w:t>
      </w:r>
    </w:p>
    <w:p w14:paraId="78A17221" w14:textId="77777777" w:rsidR="0015306E" w:rsidRDefault="00000000">
      <w:pPr>
        <w:framePr w:wrap="none" w:vAnchor="page" w:hAnchor="page" w:x="4700" w:y="226"/>
        <w:rPr>
          <w:sz w:val="2"/>
          <w:szCs w:val="2"/>
        </w:rPr>
      </w:pPr>
      <w:r>
        <w:fldChar w:fldCharType="begin"/>
      </w:r>
      <w:r>
        <w:instrText xml:space="preserve"> INCLUDEPICTURE  "J:\\BLOGI RTVS_in_medijska_cenzura_izguba_posnetkov\\vstop_v_RTVS_sodba_zavarujer_pravico_do_obvescenosti\\media\\image4.jpeg" \* MERGEFORMATINET </w:instrText>
      </w:r>
      <w:r>
        <w:fldChar w:fldCharType="separate"/>
      </w:r>
      <w:r>
        <w:fldChar w:fldCharType="begin"/>
      </w:r>
      <w:r>
        <w:instrText xml:space="preserve"> INCLUDEPICTURE  "J:\\BLOGI RTVS_in_medijska_cenzura_izguba_posnetkov\\vstop_v_RTVS_sodba_zavarujer_pravico_do_obvescenosti\\media\\image4.jpeg" \* MERGEFORMATINET </w:instrText>
      </w:r>
      <w:r>
        <w:fldChar w:fldCharType="separate"/>
      </w:r>
      <w:r w:rsidR="00BA5707">
        <w:pict w14:anchorId="38CAF09A">
          <v:shape id="_x0000_i1028" type="#_x0000_t75" style="width:105pt;height:53.25pt">
            <v:imagedata r:id="rId14" r:href="rId15"/>
          </v:shape>
        </w:pict>
      </w:r>
      <w:r>
        <w:fldChar w:fldCharType="end"/>
      </w:r>
      <w:r>
        <w:fldChar w:fldCharType="end"/>
      </w:r>
    </w:p>
    <w:p w14:paraId="64A44556" w14:textId="77777777" w:rsidR="0015306E" w:rsidRDefault="00000000">
      <w:pPr>
        <w:pStyle w:val="Headerorfooter20"/>
        <w:framePr w:wrap="none" w:vAnchor="page" w:hAnchor="page" w:x="5689" w:y="15872"/>
        <w:shd w:val="clear" w:color="auto" w:fill="auto"/>
        <w:spacing w:line="170" w:lineRule="exact"/>
        <w:ind w:left="200"/>
        <w:jc w:val="left"/>
      </w:pPr>
      <w:r>
        <w:t>4</w:t>
      </w:r>
    </w:p>
    <w:p w14:paraId="0D04DD12" w14:textId="77777777" w:rsidR="0015306E" w:rsidRDefault="0015306E">
      <w:pPr>
        <w:rPr>
          <w:sz w:val="2"/>
          <w:szCs w:val="2"/>
        </w:rPr>
        <w:sectPr w:rsidR="0015306E">
          <w:pgSz w:w="11900" w:h="16840"/>
          <w:pgMar w:top="360" w:right="360" w:bottom="360" w:left="360" w:header="0" w:footer="3" w:gutter="0"/>
          <w:cols w:space="720"/>
          <w:noEndnote/>
          <w:docGrid w:linePitch="360"/>
        </w:sectPr>
      </w:pPr>
    </w:p>
    <w:p w14:paraId="0EA1B370" w14:textId="77777777" w:rsidR="0015306E" w:rsidRDefault="00000000">
      <w:pPr>
        <w:pStyle w:val="Bodytext40"/>
        <w:framePr w:w="8914" w:h="10382" w:hRule="exact" w:wrap="none" w:vAnchor="page" w:hAnchor="page" w:x="1695" w:y="1459"/>
        <w:shd w:val="clear" w:color="auto" w:fill="auto"/>
        <w:spacing w:after="240" w:line="312" w:lineRule="exact"/>
        <w:ind w:left="520" w:right="520" w:hanging="520"/>
        <w:jc w:val="both"/>
      </w:pPr>
      <w:r>
        <w:rPr>
          <w:rStyle w:val="Bodytext4Georgia11ptNotBoldSpacing0pt"/>
        </w:rPr>
        <w:lastRenderedPageBreak/>
        <w:t>7- Po oceni sodišča so policisti, ki so protestnike postopoma spravili iz poslopja RTV Slovenija, ravnali strokovno in zadržano, kakor to pritiče obravnavi vsakega zborovanja, kot odrazu ustavne pravice do ljudskega združevanja in svobode izražanja. V teh primerih mora biti represivno policijsko omejevanje že po naravi stvari vselej izvedeno zadržano, z občutljivostjo in pravo mero. Šlo je za kolizijo več pravic, poleg že omenjenih na strani protestnikov, ki so se navezovali še na pravico javnosti do obveščenosti o zanje pomembnih zadevah, je šlo na drugi strani za vzdrževanje mirnega zborovanja in javnega reda ter spoštovanje odredb uradnih oseb (policistov), kar je bil upravičen smoter opisanega policijskega dela. Policisti so svoje ukrepe stopnjevali in odmerjali sorazmerno; najprej so bili, kot izhaja iz posnetka in navedb kršiteljice ter zaslišanega policista, ob prireditvi pred vhodom v RTV le navzoči ob strani ter so zborovanje spremljali brez vmešavanja, nato so, ko se je zborovanje razvnelo in preselilo v prostore RTV, pristopili in tam navzočim izdali ustrezne odredbe za zapustitev prostorov. Kot zadnjo možnost, ko večkratni ustni pozivi niso dosegli namena, so nekatere protestnike, ki niso že sami vstali in odšli iz studia, odnesli iz prostorov na hodnik, kjer so jih popisali in shod v nadaljevanju razpustili.</w:t>
      </w:r>
    </w:p>
    <w:p w14:paraId="6C6D967E" w14:textId="77777777" w:rsidR="0015306E" w:rsidRDefault="00000000">
      <w:pPr>
        <w:pStyle w:val="Bodytext40"/>
        <w:framePr w:w="8914" w:h="10382" w:hRule="exact" w:wrap="none" w:vAnchor="page" w:hAnchor="page" w:x="1695" w:y="1459"/>
        <w:numPr>
          <w:ilvl w:val="0"/>
          <w:numId w:val="4"/>
        </w:numPr>
        <w:shd w:val="clear" w:color="auto" w:fill="auto"/>
        <w:tabs>
          <w:tab w:val="left" w:pos="391"/>
        </w:tabs>
        <w:spacing w:line="312" w:lineRule="exact"/>
        <w:ind w:left="520" w:right="520" w:hanging="520"/>
        <w:jc w:val="both"/>
      </w:pPr>
      <w:r>
        <w:rPr>
          <w:rStyle w:val="Bodytext4Georgia11ptNotBoldSpacing0pt"/>
        </w:rPr>
        <w:t>Kakor to izhaja iz priloženih videoposnetkov dogajanja, protestniki, vključno s kršiteljico, kljub nenajavljenemu vstopu v prostore RTV Slovenija, niso bili nevarni ali ogrožajoči. Nikogar niso napadli ali poškodovali ter, razen motnje novinarskega dela, niso povzročali premoženjske škode, saj to tudi ni bil njihov namen. Šlo je za spontano državljansko nepokorščino dela zbrane množice, s katero so, kot je povedala kršiteljica, želeli javnost na podlagi uradnega vladnega dokumenta opozoriti o možnih hudih stranskih učinki covid cepljenja, česar RTV Slovenija kljub njihovim prošnjam ni želela storiti. Svoj upor so po vstopu v studio izrazili s pasivnostjo, ko so se ob čakanju na prihod novinarskega urednika usedli oziroma ulegli na tla in s težo svojih teles ter družno sklenjenimi rokami pasivno uprli deložaciji. Pri tem policisti, ko so izvajali policijske naloge iz svoje pristojnosti, po oceni sodišča niso uporabljali nesorazmerne sile ali se izživljali nad protestniki, ki tudi niso bili poškodovani. Policija je hierarhično vodeni državni organ z represivnimi pooblastili, ki mora, še posebej ob uporabi sile, to odmerjati namensko, zakonito in sorazmerno, kar seje v tem primeru zgodilo.</w:t>
      </w:r>
    </w:p>
    <w:p w14:paraId="43335290" w14:textId="77777777" w:rsidR="0015306E" w:rsidRDefault="00000000">
      <w:pPr>
        <w:pStyle w:val="Bodytext40"/>
        <w:framePr w:w="8914" w:h="3201" w:hRule="exact" w:wrap="none" w:vAnchor="page" w:hAnchor="page" w:x="1695" w:y="12053"/>
        <w:numPr>
          <w:ilvl w:val="0"/>
          <w:numId w:val="4"/>
        </w:numPr>
        <w:shd w:val="clear" w:color="auto" w:fill="auto"/>
        <w:tabs>
          <w:tab w:val="left" w:pos="391"/>
        </w:tabs>
        <w:spacing w:line="312" w:lineRule="exact"/>
        <w:ind w:left="520" w:right="520" w:hanging="520"/>
        <w:jc w:val="both"/>
      </w:pPr>
      <w:r>
        <w:rPr>
          <w:rStyle w:val="Bodytext4Georgia11ptNotBoldSpacing0pt"/>
        </w:rPr>
        <w:t>Z vidika stvarnosti dogodka (tj. biti očitanih prekrškov) so po presoji sodišča podani znaki, da je bil javni shod z vstopom v prostore RTV Slovenija izveden brez podlage v prijavljenem programu (6. tč. prvega odstavka 38. člena ZJZ). Kljub zahtevi policistov, kot zakonitemu ukrepu uradnih oseb, shod s strani vodij, vključno s kršiteljico, ni bi razpuščen (4. tč. prvega odstavka 37. člena ZJZ), udeleženci pa studia oziroma prireditvenega prizorišča niso nemudoma zapustili (prvi odstavek 22. člena ZJRM-l in 3. tč. prvega odstavka 40. člena ZJZ). To izhaja iz zagovora kršiteljice, ki je potrdila, da vstop v RTV Slovenija ni bil vnaprej najavljen oziroma ni bil del programa shoda, medtem ko je opisano postopanje policistov, vključno s stopnjevanjem ukrepov in izdanimi odredbami.</w:t>
      </w:r>
    </w:p>
    <w:p w14:paraId="22F342A5" w14:textId="77777777" w:rsidR="0015306E" w:rsidRDefault="00000000">
      <w:pPr>
        <w:pStyle w:val="Headerorfooter20"/>
        <w:framePr w:w="653" w:h="621" w:hRule="exact" w:wrap="none" w:vAnchor="page" w:hAnchor="page" w:x="5530" w:y="15858"/>
        <w:shd w:val="clear" w:color="auto" w:fill="auto"/>
        <w:spacing w:line="170" w:lineRule="exact"/>
        <w:ind w:right="180"/>
        <w:jc w:val="right"/>
      </w:pPr>
      <w:r>
        <w:t>5</w:t>
      </w:r>
    </w:p>
    <w:p w14:paraId="69506FBB" w14:textId="77777777" w:rsidR="0015306E" w:rsidRDefault="00000000">
      <w:pPr>
        <w:framePr w:wrap="none" w:vAnchor="page" w:hAnchor="page" w:x="5357" w:y="480"/>
        <w:rPr>
          <w:sz w:val="2"/>
          <w:szCs w:val="2"/>
        </w:rPr>
      </w:pPr>
      <w:r>
        <w:fldChar w:fldCharType="begin"/>
      </w:r>
      <w:r>
        <w:instrText xml:space="preserve"> INCLUDEPICTURE  "J:\\BLOGI RTVS_in_medijska_cenzura_izguba_posnetkov\\vstop_v_RTVS_sodba_zavarujer_pravico_do_obvescenosti\\media\\image5.jpeg" \* MERGEFORMATINET </w:instrText>
      </w:r>
      <w:r>
        <w:fldChar w:fldCharType="separate"/>
      </w:r>
      <w:r>
        <w:fldChar w:fldCharType="begin"/>
      </w:r>
      <w:r>
        <w:instrText xml:space="preserve"> INCLUDEPICTURE  "J:\\BLOGI RTVS_in_medijska_cenzura_izguba_posnetkov\\vstop_v_RTVS_sodba_zavarujer_pravico_do_obvescenosti\\media\\image5.jpeg" \* MERGEFORMATINET </w:instrText>
      </w:r>
      <w:r>
        <w:fldChar w:fldCharType="separate"/>
      </w:r>
      <w:r w:rsidR="00BA5707">
        <w:pict w14:anchorId="5C7D188A">
          <v:shape id="_x0000_i1029" type="#_x0000_t75" style="width:69.75pt;height:35.25pt">
            <v:imagedata r:id="rId16" r:href="rId17"/>
          </v:shape>
        </w:pict>
      </w:r>
      <w:r>
        <w:fldChar w:fldCharType="end"/>
      </w:r>
      <w:r>
        <w:fldChar w:fldCharType="end"/>
      </w:r>
    </w:p>
    <w:p w14:paraId="4DDB5730" w14:textId="77777777" w:rsidR="0015306E" w:rsidRDefault="0015306E">
      <w:pPr>
        <w:rPr>
          <w:sz w:val="2"/>
          <w:szCs w:val="2"/>
        </w:rPr>
        <w:sectPr w:rsidR="0015306E">
          <w:pgSz w:w="11900" w:h="16840"/>
          <w:pgMar w:top="360" w:right="360" w:bottom="360" w:left="360" w:header="0" w:footer="3" w:gutter="0"/>
          <w:cols w:space="720"/>
          <w:noEndnote/>
          <w:docGrid w:linePitch="360"/>
        </w:sectPr>
      </w:pPr>
    </w:p>
    <w:p w14:paraId="72ACA8BF" w14:textId="3DF01D7F" w:rsidR="0015306E" w:rsidRDefault="00000000">
      <w:pPr>
        <w:pStyle w:val="Bodytext40"/>
        <w:framePr w:w="8914" w:h="7886" w:hRule="exact" w:wrap="none" w:vAnchor="page" w:hAnchor="page" w:x="1695" w:y="1512"/>
        <w:shd w:val="clear" w:color="auto" w:fill="auto"/>
        <w:spacing w:line="312" w:lineRule="exact"/>
        <w:ind w:left="460" w:right="580"/>
        <w:jc w:val="both"/>
      </w:pPr>
      <w:r>
        <w:rPr>
          <w:rStyle w:val="Bodytext4Georgia11ptNotBoldSpacing0pt"/>
        </w:rPr>
        <w:lastRenderedPageBreak/>
        <w:t>razvidno iz priloženega videoposnetka dogajanja ter prepričljive izpovedbe zaslišanega policista, C. D. Ta je verodostojno opisal potek javnega shoda, posredovanje policije in način obveščanja tam navzočih udeležencev, kar mu sodišče verjame in temu sledi. Udeležence shoda so policisti pozivali po megafonu, kot kažejo posnetki, pa so opravljali tudi intenzivne individualne pogovore z več različnimi udeleženci shoda. V studiu so izdali jasno ustno odredbo za takojšnjo zapustitev prostorov. Kršiteljica, kot le ena izmed več enakih in samostojnih ter neodvisnih vodij shoda, se je branila, da z njo neposredno o tem, da mora oditi iz prostorov RTV Slovenija oziroma shod razpustiti, policisti niso govorili, kar po oceni sodišča sklepa ne spreminja. Kot soorganizatorka in ena od več vodij je b</w:t>
      </w:r>
      <w:r w:rsidR="00506883">
        <w:rPr>
          <w:rStyle w:val="Bodytext4Georgia11ptNotBoldSpacing0pt"/>
        </w:rPr>
        <w:t>il</w:t>
      </w:r>
      <w:r>
        <w:rPr>
          <w:rStyle w:val="Bodytext4Georgia11ptNotBoldSpacing0pt"/>
        </w:rPr>
        <w:t>a o zahtevah policistov nedvomno seznanjena preko zgovornega dogajanja, ki ga je spremljala in soustvarjala, zato so ji bile poznane tudi navedene okoliščine. Postopanje policistov je potekalo jasno, postopno, napovedano in predvidljivo za vse tam navzoče udeležence, vključno s kršiteljico. Kot vodja je vedela, da je z vstopom v prostore RTV Slovenija ravnala brez povabila uredništva ali upravnopravne podlage iz prijavljenega programa shoda ter da bi morala po več stopnjevanih odredbah policistov zapustiti prostore televizije, nato pa javni shod razpustiti in prireditveno prizorišče zapustiti. Kršiteljica je pri tem ravnala zavestno, a predvsem spontano v žaru čustveno nabitega trenutka v množici in z občutkom skrajne sile, ko se je sprva miroljuben shod z govorniki, kakor je pred tem tam že velikokrat potekal od maja 2021 dalje, stopnjeval, vse do nenajavljenega vstopa dela množice v prostore RTV Slovenija. Ni torej šlo za zlorabo shoda ali celo načrtno izvedbo v nasprotju s programom, temveč je šlo za odraz v njih nakopičene stiske in nemoči, kije privedla do opisane nepokorščine.</w:t>
      </w:r>
    </w:p>
    <w:p w14:paraId="64D29F32" w14:textId="730868AE" w:rsidR="0015306E" w:rsidRDefault="00000000">
      <w:pPr>
        <w:pStyle w:val="Bodytext40"/>
        <w:framePr w:w="8914" w:h="5712" w:hRule="exact" w:wrap="none" w:vAnchor="page" w:hAnchor="page" w:x="1695" w:y="9605"/>
        <w:numPr>
          <w:ilvl w:val="0"/>
          <w:numId w:val="4"/>
        </w:numPr>
        <w:shd w:val="clear" w:color="auto" w:fill="auto"/>
        <w:tabs>
          <w:tab w:val="left" w:pos="394"/>
        </w:tabs>
        <w:spacing w:line="312" w:lineRule="exact"/>
        <w:ind w:left="460" w:right="580" w:hanging="460"/>
        <w:jc w:val="both"/>
      </w:pPr>
      <w:r>
        <w:rPr>
          <w:rStyle w:val="Bodytext4Georgia11ptNotBoldSpacing0pt"/>
        </w:rPr>
        <w:t>Po presoji sodišča pa je kršiteljica ravnala v upravičljivi skrajni sili, ki izključuje protipravnost njenega ravnanja. KZ-</w:t>
      </w:r>
      <w:r w:rsidR="00E771AF">
        <w:rPr>
          <w:rStyle w:val="Bodytext4Georgia11ptNotBoldSpacing0pt"/>
        </w:rPr>
        <w:t>1</w:t>
      </w:r>
      <w:r>
        <w:rPr>
          <w:rStyle w:val="Bodytext4Georgia11ptNotBoldSpacing0pt"/>
        </w:rPr>
        <w:t>, ki se v postopku s prekrški uporablja smiselno (8. člen ZP-</w:t>
      </w:r>
      <w:r w:rsidR="00E771AF">
        <w:rPr>
          <w:rStyle w:val="Bodytext4Georgia11ptNotBoldSpacing0pt"/>
        </w:rPr>
        <w:t>1</w:t>
      </w:r>
      <w:r>
        <w:rPr>
          <w:rStyle w:val="Bodytext4Georgia11ptNotBoldSpacing0pt"/>
        </w:rPr>
        <w:t>), določa, da ni protipravno tisto dejanje, ki je storjeno, da bi storilec od sebe ali koga drugega odvrnil istočasno nevarnost, ki je ni bilo mogoče odvrniti drugače, če je povzročeno zlo manjše od zla, ki je grozilo. Za tak primer gre v obravnavani zadevi. Kršiteljica je podala prepričljiv in resnicoljuben zagovor, ki mu sodišče kot verodostojnemu sledi. Pred sodiščem se je pokazala kot razgledana, alt</w:t>
      </w:r>
      <w:r w:rsidR="00C701D9">
        <w:rPr>
          <w:rStyle w:val="Bodytext4Georgia11ptNotBoldSpacing0pt"/>
        </w:rPr>
        <w:t>r</w:t>
      </w:r>
      <w:r>
        <w:rPr>
          <w:rStyle w:val="Bodytext4Georgia11ptNotBoldSpacing0pt"/>
        </w:rPr>
        <w:t>uistična, empatična in občutljiva ter zaskrbljena državljanka, ki ji v danih razmerah iskreno ni bilo vseeno, ne zase in ne za druge ljudi, kot odraz njenih značajskih lastnosti. Korektno je opisala naravo in potek prijavljenega zborovanja in dogajanje v prostorih RTV Slovenija tudi v zase obremenilnih delih in okoliščinah, kar njeno verodostojnost krepi. Predvsem pa je podala celovit kontekst tedanjih razmer, ki je pomemben za presojo očitanih prekrškov. Brez razvojnega pristopa je nemogoče, čemur sodišče pritrjuje, z današnjimi očmi (tj. pogledom po bitki) ocenjevati njena tedanja ravnanja, ki so se zgodila pod pritiskom in v izrednih razmerah. Kot je pojasnila, je najprej treba razumeti dogajanje v letih 2020 in 2021, njena ravnanja pa umestiti v prizmo tedanjih posebnih razmer, ki so bile zaradi raznih vladnih ukrepov, povezanih s</w:t>
      </w:r>
    </w:p>
    <w:p w14:paraId="7F322C15" w14:textId="77777777" w:rsidR="0015306E" w:rsidRDefault="00000000">
      <w:pPr>
        <w:pStyle w:val="Headerorfooter20"/>
        <w:framePr w:w="763" w:h="654" w:hRule="exact" w:wrap="none" w:vAnchor="page" w:hAnchor="page" w:x="5396" w:y="15906"/>
        <w:shd w:val="clear" w:color="auto" w:fill="auto"/>
        <w:spacing w:line="170" w:lineRule="exact"/>
        <w:ind w:right="240"/>
        <w:jc w:val="right"/>
      </w:pPr>
      <w:r>
        <w:t>6</w:t>
      </w:r>
    </w:p>
    <w:p w14:paraId="42D2298D" w14:textId="77777777" w:rsidR="0015306E" w:rsidRDefault="00000000">
      <w:pPr>
        <w:framePr w:wrap="none" w:vAnchor="page" w:hAnchor="page" w:x="5223" w:y="274"/>
        <w:rPr>
          <w:sz w:val="2"/>
          <w:szCs w:val="2"/>
        </w:rPr>
      </w:pPr>
      <w:r>
        <w:fldChar w:fldCharType="begin"/>
      </w:r>
      <w:r>
        <w:instrText xml:space="preserve"> INCLUDEPICTURE  "J:\\BLOGI RTVS_in_medijska_cenzura_izguba_posnetkov\\vstop_v_RTVS_sodba_zavarujer_pravico_do_obvescenosti\\media\\image6.jpeg" \* MERGEFORMATINET </w:instrText>
      </w:r>
      <w:r>
        <w:fldChar w:fldCharType="separate"/>
      </w:r>
      <w:r>
        <w:fldChar w:fldCharType="begin"/>
      </w:r>
      <w:r>
        <w:instrText xml:space="preserve"> INCLUDEPICTURE  "J:\\BLOGI RTVS_in_medijska_cenzura_izguba_posnetkov\\vstop_v_RTVS_sodba_zavarujer_pravico_do_obvescenosti\\media\\image6.jpeg" \* MERGEFORMATINET </w:instrText>
      </w:r>
      <w:r>
        <w:fldChar w:fldCharType="separate"/>
      </w:r>
      <w:r w:rsidR="00BA5707">
        <w:pict w14:anchorId="462342BE">
          <v:shape id="_x0000_i1030" type="#_x0000_t75" style="width:74.25pt;height:51.75pt">
            <v:imagedata r:id="rId18" r:href="rId19"/>
          </v:shape>
        </w:pict>
      </w:r>
      <w:r>
        <w:fldChar w:fldCharType="end"/>
      </w:r>
      <w:r>
        <w:fldChar w:fldCharType="end"/>
      </w:r>
    </w:p>
    <w:p w14:paraId="1390CCE2" w14:textId="77777777" w:rsidR="0015306E" w:rsidRDefault="0015306E">
      <w:pPr>
        <w:rPr>
          <w:sz w:val="2"/>
          <w:szCs w:val="2"/>
        </w:rPr>
        <w:sectPr w:rsidR="0015306E">
          <w:pgSz w:w="11900" w:h="16840"/>
          <w:pgMar w:top="360" w:right="360" w:bottom="360" w:left="360" w:header="0" w:footer="3" w:gutter="0"/>
          <w:cols w:space="720"/>
          <w:noEndnote/>
          <w:docGrid w:linePitch="360"/>
        </w:sectPr>
      </w:pPr>
    </w:p>
    <w:p w14:paraId="3510B898" w14:textId="77777777" w:rsidR="0015306E" w:rsidRDefault="00000000">
      <w:pPr>
        <w:pStyle w:val="Bodytext40"/>
        <w:framePr w:w="8914" w:h="4737" w:hRule="exact" w:wrap="none" w:vAnchor="page" w:hAnchor="page" w:x="1695" w:y="1435"/>
        <w:shd w:val="clear" w:color="auto" w:fill="auto"/>
        <w:spacing w:after="180" w:line="312" w:lineRule="exact"/>
        <w:ind w:left="480" w:right="560"/>
        <w:jc w:val="left"/>
      </w:pPr>
      <w:r>
        <w:rPr>
          <w:rStyle w:val="Bodytext4Georgia11ptNotBoldSpacing0pt"/>
        </w:rPr>
        <w:lastRenderedPageBreak/>
        <w:t>covidom, v mnogem izredne in podobne vojnemu stanju (omejitev gibanja, policijska ura, obvezne maske, prisiljevanje k cepljenju itd.).</w:t>
      </w:r>
    </w:p>
    <w:p w14:paraId="5D86656D" w14:textId="0F131108" w:rsidR="0015306E" w:rsidRDefault="008330F8">
      <w:pPr>
        <w:pStyle w:val="Bodytext40"/>
        <w:framePr w:w="8914" w:h="4737" w:hRule="exact" w:wrap="none" w:vAnchor="page" w:hAnchor="page" w:x="1695" w:y="1435"/>
        <w:numPr>
          <w:ilvl w:val="0"/>
          <w:numId w:val="4"/>
        </w:numPr>
        <w:shd w:val="clear" w:color="auto" w:fill="auto"/>
        <w:tabs>
          <w:tab w:val="left" w:pos="396"/>
        </w:tabs>
        <w:spacing w:line="312" w:lineRule="exact"/>
        <w:ind w:left="480" w:right="560" w:hanging="480"/>
        <w:jc w:val="both"/>
      </w:pPr>
      <w:r>
        <w:rPr>
          <w:rStyle w:val="Bodytext4Georgia11ptNotBoldSpacing0pt"/>
        </w:rPr>
        <w:t>Kršiteljici je uspelo dokazati, da je v teh, za posameznika zahtevnih časih, ravnala v dobri veri, brez škodljivosti in škodoželjnosti ter izključno z namenom varovanja zdravja ljudi, ko jih je z opisano državljansko nepokorščino skušala opozoriti pred morebitnimi hudimi stranskimi učinki cepiv, o čemer so na RTV Slovenija molčali. Kršiteljica je s tem varovala dobrino najvišjega ranga, tj. življenje in zdravje, posegla pa je v dobrino nižjega ranga, tj. (ne)mirno javno zborovanje in (ne)upoštevanje ustnih odredb uradnih oseb. Povzročila je očitno manjše zlo (izpolnila bit očitanih prekrškov), da bi odvrnila večje zlo (preprečevanje okvare zdravja ljudi zaradi cepiv). S kršitvijo je preprečevala občutno večjo škodo od tiste, ki je varovana z bitjo prekrškov. Njenemu ravnanju zato ni mogoče očitati neprava, saj je ravnala v skladu z naravnim pravnim imperativom po zasledovanju dobrega, kot srži pravičnosti.</w:t>
      </w:r>
    </w:p>
    <w:p w14:paraId="07EDE802" w14:textId="18E55BDC" w:rsidR="0015306E" w:rsidRDefault="00000000">
      <w:pPr>
        <w:pStyle w:val="Bodytext40"/>
        <w:framePr w:w="8914" w:h="7886" w:hRule="exact" w:wrap="none" w:vAnchor="page" w:hAnchor="page" w:x="1695" w:y="6379"/>
        <w:numPr>
          <w:ilvl w:val="0"/>
          <w:numId w:val="4"/>
        </w:numPr>
        <w:shd w:val="clear" w:color="auto" w:fill="auto"/>
        <w:tabs>
          <w:tab w:val="left" w:pos="396"/>
        </w:tabs>
        <w:spacing w:line="312" w:lineRule="exact"/>
        <w:ind w:left="480" w:right="560" w:hanging="480"/>
        <w:jc w:val="both"/>
      </w:pPr>
      <w:r>
        <w:rPr>
          <w:rStyle w:val="Bodytext4Georgia11ptNotBoldSpacing0pt"/>
        </w:rPr>
        <w:t>Pravica javnosti do obveščenosti je pomembna svoboščina z izvorom v Ustavi RS (39. člen</w:t>
      </w:r>
      <w:r w:rsidR="008330F8" w:rsidRPr="008330F8">
        <w:rPr>
          <w:rStyle w:val="Bodytext4Georgia11ptNotBoldSpacing0pt"/>
          <w:vertAlign w:val="superscript"/>
        </w:rPr>
        <w:t>2</w:t>
      </w:r>
      <w:r>
        <w:rPr>
          <w:rStyle w:val="Bodytext4Georgia11ptNotBoldSpacing0pt"/>
        </w:rPr>
        <w:t xml:space="preserve"> Ustave RS) in se povezuje z načeli pravne države (2. člen Ustave RS) ter človekovo osebnostjo, varnostjo in dostojanstvom (34. in 35. člen Ustave RS). Vladavina prava v demokratični družbi predpostavlja, da posameznik ve, kaj se okrog njega dogaja, saj lahko le tako sprejme zavestne odločitev in razmeram prilagaja svoja ravnanja. Še posebej to velja na področjih, kjer državljan sam nima neposrednega dostopa do vira informacij (npr. glede cepiv) in je odvisen le od sporočil posrednikov (medijev in državni organov), ki zato morajo biti dobronamerna, celovita in resnična. Brez transparentnosti ni svobodne volje, brez svobodne volje ni svobodnih ljudi, brez svobodnih ljudi pa nastopi robotizacija, kot zanikanje človekove biti (iskre). V predmetni zadevi je bila kršiteljičina zahteva po obveščenosti neločljivo povezana s pravico do zborovanja in združevanja (42. člen Ustave RS). Podobno izhaja iz mednarodnih dokumentov s področja človekovih pravic. Po 19. členu Splošne deklaracije človekovih pravic ima vsakdo pravico do svobode mnenja in izražanja; kar vključuje svobodo imeti mnenje brez vmešavanja ter svobodo iskati, sprejemati in širiti informacije ter ideje na kakršenkoli način (enako 19. člen Mednarodnega pakta o državljanskih in političnih pravicah). Tudi brez vmešavanja javne oblasti (glej 10. člen Evropske konvencije o varstvu človekovih pravic in 11. člen Listine EU o temeljnih pravicah). Vsak državljan EU ima pravico dostopa do dokumentov institucij (42. člen Listine EU o temeljnih pravicah). Na zakonski ravni se opisani položaji nato odrazijo s prizme ožjih varstvenih vrednot, na primer, kot dostop do informacij javnega značaja po Zakonu o dostopu do informacij javnega značaja, ali z zahtevo, da se predpisi sprejemajo v preglednem zakonodajnem postopku, in drugim.</w:t>
      </w:r>
    </w:p>
    <w:p w14:paraId="4CEA4D4C" w14:textId="7B125320" w:rsidR="0015306E" w:rsidRDefault="008330F8">
      <w:pPr>
        <w:pStyle w:val="Bodytext60"/>
        <w:framePr w:w="8914" w:h="965" w:hRule="exact" w:wrap="none" w:vAnchor="page" w:hAnchor="page" w:x="1695" w:y="14479"/>
        <w:shd w:val="clear" w:color="auto" w:fill="auto"/>
        <w:spacing w:before="0" w:after="0" w:line="226" w:lineRule="exact"/>
        <w:ind w:left="360" w:right="560"/>
        <w:jc w:val="both"/>
      </w:pPr>
      <w:r w:rsidRPr="008330F8">
        <w:rPr>
          <w:rStyle w:val="Bodytext6Georgia85ptSpacing0pt"/>
          <w:b/>
          <w:bCs/>
          <w:vertAlign w:val="superscript"/>
        </w:rPr>
        <w:t>2</w:t>
      </w:r>
      <w:r>
        <w:rPr>
          <w:rStyle w:val="Bodytext6Georgia85ptSpacing0pt"/>
          <w:b/>
          <w:bCs/>
        </w:rPr>
        <w:t xml:space="preserve"> Zagotovljena je svoboda izražanja misli, govora in javnega nastopanja, tiska in drugih oblik javnega obveščanja in izražanja. Vsakdo lahko svobodno zbira, sprejema in širi vesti in mnenja. Vsakdo ima pravico dobiti informacijo javnega značaja, za katero ima v zakonu utemeljen pravni interes, razen v primerih, kijih določa zakon.«</w:t>
      </w:r>
    </w:p>
    <w:p w14:paraId="53A43BC4" w14:textId="77777777" w:rsidR="0015306E" w:rsidRDefault="00000000">
      <w:pPr>
        <w:framePr w:wrap="none" w:vAnchor="page" w:hAnchor="page" w:x="4925" w:y="250"/>
        <w:rPr>
          <w:sz w:val="2"/>
          <w:szCs w:val="2"/>
        </w:rPr>
      </w:pPr>
      <w:r>
        <w:fldChar w:fldCharType="begin"/>
      </w:r>
      <w:r>
        <w:instrText xml:space="preserve"> INCLUDEPICTURE  "J:\\BLOGI RTVS_in_medijska_cenzura_izguba_posnetkov\\vstop_v_RTVS_sodba_zavarujer_pravico_do_obvescenosti\\media\\image7.jpeg" \* MERGEFORMATINET </w:instrText>
      </w:r>
      <w:r>
        <w:fldChar w:fldCharType="separate"/>
      </w:r>
      <w:r>
        <w:fldChar w:fldCharType="begin"/>
      </w:r>
      <w:r>
        <w:instrText xml:space="preserve"> INCLUDEPICTURE  "J:\\BLOGI RTVS_in_medijska_cenzura_izguba_posnetkov\\vstop_v_RTVS_sodba_zavarujer_pravico_do_obvescenosti\\media\\image7.jpeg" \* MERGEFORMATINET </w:instrText>
      </w:r>
      <w:r>
        <w:fldChar w:fldCharType="separate"/>
      </w:r>
      <w:r w:rsidR="00BA5707">
        <w:pict w14:anchorId="51C46058">
          <v:shape id="_x0000_i1031" type="#_x0000_t75" style="width:99pt;height:44.25pt">
            <v:imagedata r:id="rId20" r:href="rId21"/>
          </v:shape>
        </w:pict>
      </w:r>
      <w:r>
        <w:fldChar w:fldCharType="end"/>
      </w:r>
      <w:r>
        <w:fldChar w:fldCharType="end"/>
      </w:r>
    </w:p>
    <w:p w14:paraId="5E95C244" w14:textId="77777777" w:rsidR="0015306E" w:rsidRDefault="00000000">
      <w:pPr>
        <w:pStyle w:val="Headerorfooter20"/>
        <w:framePr w:w="1008" w:h="587" w:hRule="exact" w:wrap="none" w:vAnchor="page" w:hAnchor="page" w:x="5396" w:y="15752"/>
        <w:shd w:val="clear" w:color="auto" w:fill="auto"/>
        <w:spacing w:line="170" w:lineRule="exact"/>
        <w:ind w:right="20"/>
      </w:pPr>
      <w:r>
        <w:t>7</w:t>
      </w:r>
    </w:p>
    <w:p w14:paraId="324A9268" w14:textId="77777777" w:rsidR="0015306E" w:rsidRDefault="0015306E">
      <w:pPr>
        <w:rPr>
          <w:sz w:val="2"/>
          <w:szCs w:val="2"/>
        </w:rPr>
        <w:sectPr w:rsidR="0015306E">
          <w:pgSz w:w="11900" w:h="16840"/>
          <w:pgMar w:top="360" w:right="360" w:bottom="360" w:left="360" w:header="0" w:footer="3" w:gutter="0"/>
          <w:cols w:space="720"/>
          <w:noEndnote/>
          <w:docGrid w:linePitch="360"/>
        </w:sectPr>
      </w:pPr>
    </w:p>
    <w:p w14:paraId="71DF623D" w14:textId="2ADF9BCC" w:rsidR="0015306E" w:rsidRDefault="00000000" w:rsidP="00506883">
      <w:pPr>
        <w:pStyle w:val="Bodytext40"/>
        <w:framePr w:w="8934" w:h="12974" w:hRule="exact" w:wrap="none" w:vAnchor="page" w:hAnchor="page" w:x="1668" w:y="1581"/>
        <w:shd w:val="clear" w:color="auto" w:fill="auto"/>
        <w:spacing w:after="240" w:line="312" w:lineRule="exact"/>
        <w:ind w:left="500" w:right="540" w:hanging="500"/>
        <w:jc w:val="both"/>
      </w:pPr>
      <w:r>
        <w:rPr>
          <w:rStyle w:val="Bodytext4Georgia11ptNotBoldSpacing0pt"/>
        </w:rPr>
        <w:lastRenderedPageBreak/>
        <w:t>13</w:t>
      </w:r>
      <w:r w:rsidR="008330F8">
        <w:rPr>
          <w:rStyle w:val="Bodytext4Georgia11ptNotBoldSpacing0pt"/>
        </w:rPr>
        <w:t>.</w:t>
      </w:r>
      <w:r>
        <w:rPr>
          <w:rStyle w:val="Bodytext4Georgia11ptNotBoldSpacing0pt"/>
        </w:rPr>
        <w:t xml:space="preserve"> V primeru pravic v trenju je osrednja naloga prava in sodne presoje, da med njimi najde tisto ravnovesje, ki se najbolje prilega sami biti prava. Ta ne sme biti le formalistična, temveč mora biti v prvi vrsti ukrojena po meri temeljnih pravnih načel in pravičnosti. Zgodovina pozna razne odklone, ki so na prvi pogled, ker nasprotujejo v danem trenutku ogroženemu pravnemu pozitivizmu, na dolgi rok evolucijski. Če ne bi bilo posameznikov, ki so se v težkih razmerah izpostavili in tvegali v nasprotju s pričakovanjem represivnega državnega aparata, bi temnopolti v Ameriki še danes sedeli na posebnih avtobusih, ženske ne bi imele volilne pravice, istospolno usmerjeni bi pristali v zaporih zaradi sodomije, tudi Slovenija pa se ne bi osamosvojila. Meje so vselej premikali posamezniki, četudi se je to odrazilo kot družbeno gibanje. Med omenjenimi primeri ni enačajev, ker so vsi osmišljeni z njim lastnim kontekstom. Kažejo le, da vsaka </w:t>
      </w:r>
      <w:proofErr w:type="spellStart"/>
      <w:r>
        <w:rPr>
          <w:rStyle w:val="Bodytext4Georgia11ptNotBoldSpacing0pt"/>
        </w:rPr>
        <w:t>odklonskost</w:t>
      </w:r>
      <w:proofErr w:type="spellEnd"/>
      <w:r>
        <w:rPr>
          <w:rStyle w:val="Bodytext4Georgia11ptNotBoldSpacing0pt"/>
        </w:rPr>
        <w:t>, ki na prvi pogled krši oblastno zapoved ali prepoved, ni nujno vsebinsko zgrešena ali nelegitimna, tudi pravo pa ima na voljo prav za take primer načrtno vtkane mehanizme, ki tovrstne odklone lahko (o)vrednotijo glede na okoliščine vsakega posameznega primera (npr. z uporabo instituta skrajne sile).</w:t>
      </w:r>
    </w:p>
    <w:p w14:paraId="21C8C2C9" w14:textId="77777777" w:rsidR="0015306E" w:rsidRDefault="00000000" w:rsidP="00506883">
      <w:pPr>
        <w:pStyle w:val="Bodytext40"/>
        <w:framePr w:w="8934" w:h="12974" w:hRule="exact" w:wrap="none" w:vAnchor="page" w:hAnchor="page" w:x="1668" w:y="1581"/>
        <w:numPr>
          <w:ilvl w:val="0"/>
          <w:numId w:val="5"/>
        </w:numPr>
        <w:shd w:val="clear" w:color="auto" w:fill="auto"/>
        <w:tabs>
          <w:tab w:val="left" w:pos="391"/>
        </w:tabs>
        <w:spacing w:after="240" w:line="312" w:lineRule="exact"/>
        <w:ind w:left="500" w:right="540" w:hanging="500"/>
        <w:jc w:val="both"/>
      </w:pPr>
      <w:r>
        <w:rPr>
          <w:rStyle w:val="Bodytext4Georgia11ptNotBoldSpacing0pt"/>
        </w:rPr>
        <w:t xml:space="preserve">Pravna teorija storilcem prekrškov (ali kaznivih dejanj) priznava skrajno silo, s tem pa izključitev protipravnosti ali krivde, v, za družbo in državo bistveno manj usodnih primerih; ko na primer pohodnik zato, da bi reševal svoje življenje, vdre v gorsko kočo in jo poškoduje; ali pa zdravniku, ki stori prekršek s prečkanjem ceste ob rdeči luči, da bi lahko rešil poškodovanca na drugi strani; ali pa celo, kar je zgovorna prispodoba predmetni zadevi, zdravniku, ki prekrši zaupnost do svojega pacienta s tem, ko o njegovi virusni bolezni opozori njegove svojce, ki bi se okužili, ker jim pacient ni povedal itd. Potemtakem je skrajna sila še toliko bolj (argument a </w:t>
      </w:r>
      <w:proofErr w:type="spellStart"/>
      <w:r>
        <w:rPr>
          <w:rStyle w:val="Bodytext4Georgia11ptNotBoldSpacing0pt"/>
        </w:rPr>
        <w:t>fortiori</w:t>
      </w:r>
      <w:proofErr w:type="spellEnd"/>
      <w:r>
        <w:rPr>
          <w:rStyle w:val="Bodytext4Georgia11ptNotBoldSpacing0pt"/>
        </w:rPr>
        <w:t>) podana v predmetni zadevi, kjer je šlo za zdravje več kot dva milijona ljudi, državljank in državljanov Republike Slovenije, ki s strani osrednjega javnega medijskega servisa tedaj niso bili obveščeni o možnih (hudih) stranskih učinkih cepiv proti covidu. Ta življenja in zdravje je kršiteljica z očitano državljansko nepokorščino reševala. In, z grenkobo rečeno, morda bi, če bi RTV Slovenija javnost o tem v skladu z novinarskimi standardi obveščala pravočasno, kakor si je za to prav tedaj prizadevala kršiteljica, dvajsetletno dekle Katja, ki je zaradi dokazanih stranskih učinkov cepljenja umrla v septembru 2021,^ še živela.</w:t>
      </w:r>
    </w:p>
    <w:p w14:paraId="2DE55FFA" w14:textId="77777777" w:rsidR="0015306E" w:rsidRDefault="00000000" w:rsidP="00506883">
      <w:pPr>
        <w:pStyle w:val="Bodytext40"/>
        <w:framePr w:w="8934" w:h="12974" w:hRule="exact" w:wrap="none" w:vAnchor="page" w:hAnchor="page" w:x="1668" w:y="1581"/>
        <w:numPr>
          <w:ilvl w:val="0"/>
          <w:numId w:val="5"/>
        </w:numPr>
        <w:shd w:val="clear" w:color="auto" w:fill="auto"/>
        <w:tabs>
          <w:tab w:val="left" w:pos="391"/>
        </w:tabs>
        <w:spacing w:line="312" w:lineRule="exact"/>
        <w:ind w:left="500" w:right="540" w:hanging="500"/>
        <w:jc w:val="both"/>
      </w:pPr>
      <w:r>
        <w:rPr>
          <w:rStyle w:val="Bodytext4Georgia11ptNotBoldSpacing0pt"/>
        </w:rPr>
        <w:t>Kršiteljičino prizadevanje zato ni bilo neopredmeteno, temveč okovano z dejansko možnimi stvarnimi posledicami za zdravje ljudi. Z enostranskim medijskim poročanjem o cepivih, kot le varnih in učinkovitih, je ljudem grozila resna grožnja, da bi lahko s cepljenjem nevede utrpeli hude stranske učinke za svoje zdravje. To je s ciljem informiranja javnosti skušala kršiteljica istočasno odvrniti s predmetno državljansko nepokorščino. Kršiteljičin vstop v prostore RTV Slovenija, z zahtevo po celovitem informiranju ljudi o stranskih učinkih</w:t>
      </w:r>
    </w:p>
    <w:p w14:paraId="539FD42F" w14:textId="77777777" w:rsidR="0015306E" w:rsidRDefault="00000000">
      <w:pPr>
        <w:pStyle w:val="Bodytext60"/>
        <w:framePr w:w="8914" w:h="739" w:hRule="exact" w:wrap="none" w:vAnchor="page" w:hAnchor="page" w:x="1695" w:y="14776"/>
        <w:shd w:val="clear" w:color="auto" w:fill="auto"/>
        <w:spacing w:before="0" w:after="0" w:line="226" w:lineRule="exact"/>
        <w:ind w:left="400" w:right="540"/>
        <w:jc w:val="both"/>
      </w:pPr>
      <w:r>
        <w:rPr>
          <w:rStyle w:val="Bodytext6Georgia85ptSpacing0pt"/>
          <w:b/>
          <w:bCs/>
        </w:rPr>
        <w:t xml:space="preserve">Glej članek z RTV Slovenija: </w:t>
      </w:r>
      <w:r>
        <w:rPr>
          <w:rStyle w:val="Bodytext6Georgia85ptItalicSpacing0pt"/>
          <w:b/>
          <w:bCs/>
        </w:rPr>
        <w:t>»Kacina družina leto dni in pol po njeni smrti še vedno čaka na odškodnino«,</w:t>
      </w:r>
      <w:r>
        <w:rPr>
          <w:rStyle w:val="Bodytext6Georgia85ptSpacing0pt"/>
          <w:b/>
          <w:bCs/>
        </w:rPr>
        <w:t xml:space="preserve"> objavljen na povezavi: </w:t>
      </w:r>
      <w:hyperlink r:id="rId22" w:history="1">
        <w:r w:rsidR="0015306E">
          <w:rPr>
            <w:rStyle w:val="Bodytext6Georgia85ptSpacing0pt"/>
            <w:b/>
            <w:bCs/>
            <w:lang w:val="en-US" w:eastAsia="en-US" w:bidi="en-US"/>
          </w:rPr>
          <w:t xml:space="preserve">https://www.rtvslo.si/zdrayje/katjina-druzina- </w:t>
        </w:r>
        <w:r w:rsidR="0015306E">
          <w:rPr>
            <w:rStyle w:val="Bodytext6Georgia85ptSpacing0pt"/>
            <w:b/>
            <w:bCs/>
          </w:rPr>
          <w:t>leto-dni-in-pol-po-njeni-smrti-se-vedno-caka-na-odskodnino/664363</w:t>
        </w:r>
      </w:hyperlink>
    </w:p>
    <w:p w14:paraId="359BEB29" w14:textId="77777777" w:rsidR="0015306E" w:rsidRDefault="00000000">
      <w:pPr>
        <w:framePr w:wrap="none" w:vAnchor="page" w:hAnchor="page" w:x="5021" w:y="274"/>
        <w:rPr>
          <w:sz w:val="2"/>
          <w:szCs w:val="2"/>
        </w:rPr>
      </w:pPr>
      <w:r>
        <w:fldChar w:fldCharType="begin"/>
      </w:r>
      <w:r>
        <w:instrText xml:space="preserve"> INCLUDEPICTURE  "J:\\BLOGI RTVS_in_medijska_cenzura_izguba_posnetkov\\vstop_v_RTVS_sodba_zavarujer_pravico_do_obvescenosti\\media\\image8.jpeg" \* MERGEFORMATINET </w:instrText>
      </w:r>
      <w:r>
        <w:fldChar w:fldCharType="separate"/>
      </w:r>
      <w:r>
        <w:fldChar w:fldCharType="begin"/>
      </w:r>
      <w:r>
        <w:instrText xml:space="preserve"> INCLUDEPICTURE  "J:\\BLOGI RTVS_in_medijska_cenzura_izguba_posnetkov\\vstop_v_RTVS_sodba_zavarujer_pravico_do_obvescenosti\\media\\image8.jpeg" \* MERGEFORMATINET </w:instrText>
      </w:r>
      <w:r>
        <w:fldChar w:fldCharType="separate"/>
      </w:r>
      <w:r w:rsidR="00BA5707">
        <w:pict w14:anchorId="75B0EA54">
          <v:shape id="_x0000_i1032" type="#_x0000_t75" style="width:75pt;height:48.75pt">
            <v:imagedata r:id="rId23" r:href="rId24"/>
          </v:shape>
        </w:pict>
      </w:r>
      <w:r>
        <w:fldChar w:fldCharType="end"/>
      </w:r>
      <w:r>
        <w:fldChar w:fldCharType="end"/>
      </w:r>
    </w:p>
    <w:p w14:paraId="399966CD" w14:textId="77777777" w:rsidR="0015306E" w:rsidRDefault="00000000">
      <w:pPr>
        <w:pStyle w:val="Headerorfooter20"/>
        <w:framePr w:w="518" w:h="679" w:hRule="exact" w:wrap="none" w:vAnchor="page" w:hAnchor="page" w:x="5612" w:y="15780"/>
        <w:shd w:val="clear" w:color="auto" w:fill="auto"/>
        <w:spacing w:line="170" w:lineRule="exact"/>
        <w:jc w:val="right"/>
      </w:pPr>
      <w:r>
        <w:t>8</w:t>
      </w:r>
    </w:p>
    <w:p w14:paraId="4D099752" w14:textId="77777777" w:rsidR="0015306E" w:rsidRDefault="0015306E">
      <w:pPr>
        <w:rPr>
          <w:sz w:val="2"/>
          <w:szCs w:val="2"/>
        </w:rPr>
        <w:sectPr w:rsidR="0015306E">
          <w:pgSz w:w="11900" w:h="16840"/>
          <w:pgMar w:top="360" w:right="360" w:bottom="360" w:left="360" w:header="0" w:footer="3" w:gutter="0"/>
          <w:cols w:space="720"/>
          <w:noEndnote/>
          <w:docGrid w:linePitch="360"/>
        </w:sectPr>
      </w:pPr>
    </w:p>
    <w:p w14:paraId="03FEFE42" w14:textId="77777777" w:rsidR="0015306E" w:rsidRDefault="00000000">
      <w:pPr>
        <w:pStyle w:val="Bodytext40"/>
        <w:framePr w:w="8914" w:h="8189" w:hRule="exact" w:wrap="none" w:vAnchor="page" w:hAnchor="page" w:x="1695" w:y="1425"/>
        <w:shd w:val="clear" w:color="auto" w:fill="auto"/>
        <w:spacing w:after="240" w:line="312" w:lineRule="exact"/>
        <w:ind w:left="500" w:right="540"/>
        <w:jc w:val="both"/>
      </w:pPr>
      <w:r>
        <w:rPr>
          <w:rStyle w:val="Bodytext4Georgia11ptNotBoldSpacing0pt"/>
        </w:rPr>
        <w:lastRenderedPageBreak/>
        <w:t>cepiv/ je bil zato primerno sredstvo in nujen ukrep, saj se je obveščenost javnosti, zaradi z vladnimi ukrepi okrnjenih stikov in druženja, že po naravi stvari v bistvenem udejanjala s posredovanjem brezstičnih informacij na daljavo, kakor so jih podajali novinarji, ki so prek dnevnoinformativnih oddaj vsakodnevno obveščali ljudi. Ti so bili zato življenjsko odvisni od tako posredovanih informacij.</w:t>
      </w:r>
    </w:p>
    <w:p w14:paraId="686CD8CE" w14:textId="77777777" w:rsidR="0015306E" w:rsidRDefault="00000000">
      <w:pPr>
        <w:pStyle w:val="Bodytext40"/>
        <w:framePr w:w="8914" w:h="8189" w:hRule="exact" w:wrap="none" w:vAnchor="page" w:hAnchor="page" w:x="1695" w:y="1425"/>
        <w:shd w:val="clear" w:color="auto" w:fill="auto"/>
        <w:tabs>
          <w:tab w:val="left" w:pos="385"/>
        </w:tabs>
        <w:spacing w:line="312" w:lineRule="exact"/>
        <w:ind w:left="500" w:right="540" w:hanging="500"/>
        <w:jc w:val="both"/>
      </w:pPr>
      <w:r>
        <w:rPr>
          <w:rStyle w:val="Bodytext4Georgia11ptNotBoldSpacing0pt"/>
        </w:rPr>
        <w:t>i6.</w:t>
      </w:r>
      <w:r>
        <w:rPr>
          <w:rStyle w:val="Bodytext4Georgia11ptNotBoldSpacing0pt"/>
        </w:rPr>
        <w:tab/>
        <w:t xml:space="preserve">Ne le z vidika (oblikovanja) javnega mnenja, temveč v prvi vrsti z vidika </w:t>
      </w:r>
      <w:proofErr w:type="spellStart"/>
      <w:r>
        <w:rPr>
          <w:rStyle w:val="Bodytext4Georgia11ptNotBoldSpacing0pt"/>
        </w:rPr>
        <w:t>seznanitvenega</w:t>
      </w:r>
      <w:proofErr w:type="spellEnd"/>
      <w:r>
        <w:rPr>
          <w:rStyle w:val="Bodytext4Georgia11ptNotBoldSpacing0pt"/>
        </w:rPr>
        <w:t xml:space="preserve"> upravičenja ljudi oziroma pojasnilne dolžnosti, kakršno so imeli v razmerju do ljudi nosilci oblasti (tj. pooblaščeni državni organi, NI JZ, Ministrstvo za zdravje, Vlada RS itd.). Ti so z državljani komunicirali prav preko medijev, kjer je igral pomembno vlogo javni servis iz RTV Slovenija. Njegova izbira je bila za kršiteljico nujna zaradi velikega dosega in pokritosti ter visoke gledanosti dnevnoinformativnih oddaj, pa tudi zato, ker gre za javni zavod v lasti države, ki opravlja javno službo in je bil prav s tem namenom, tj. obveščanja javnosti, ustanovljen v javnem interesu. Kršiteljičino opozarjanje o možnosti hudih stranskih učinkov cepiv v preizkušanju, ki jih je skušala do javnosti spraviti preko skromnega dometa svojih družbenih omrežjih, ali s pogovori z drugimi oziroma na shodih, ni imelo dosega (gledanosti), ki bi lahko, kar je bil njen cilj, vplival na zavest širše javnosti. Zato je bila izbira osrednjega javnega servisnega medija, ki deluje v javnem interesu in ima največji obseg nacionalne pokritosti, logična. Drugi mediji so bili, ali v zasebnem lastništvu, ki jim je z vidika svobodne gospodarske pobude in partikularnih interesov lastnikov narekovalo tem ukrojeno uredniško novinarsko politiko, ali pa so imeli manjši nacionalni doseg oziroma so bili nemobilni, manj dostopni oziroma likvidni (npr. tiskani mediji).</w:t>
      </w:r>
    </w:p>
    <w:p w14:paraId="32C644D5" w14:textId="5FF963C7" w:rsidR="0015306E" w:rsidRDefault="00000000">
      <w:pPr>
        <w:pStyle w:val="Bodytext40"/>
        <w:framePr w:w="8914" w:h="4435" w:hRule="exact" w:wrap="none" w:vAnchor="page" w:hAnchor="page" w:x="1695" w:y="9825"/>
        <w:numPr>
          <w:ilvl w:val="0"/>
          <w:numId w:val="6"/>
        </w:numPr>
        <w:shd w:val="clear" w:color="auto" w:fill="auto"/>
        <w:tabs>
          <w:tab w:val="left" w:pos="375"/>
        </w:tabs>
        <w:spacing w:line="312" w:lineRule="exact"/>
        <w:ind w:left="500" w:right="540" w:hanging="500"/>
        <w:jc w:val="both"/>
      </w:pPr>
      <w:r>
        <w:rPr>
          <w:rStyle w:val="Bodytext4Georgia11ptNotBoldSpacing0pt"/>
        </w:rPr>
        <w:t>Za delovanje javne RTV z mesečnimi prispevki neposredno prispevajo državljani in državljanke, ki upravičeno pričakujejo visoko raven novinarske etike, še posebej, ko gre za vprašanje zdravstva oziroma zdravja. V 4. in 5. členu Zakona o Radioteleviziji Slovenija je (b</w:t>
      </w:r>
      <w:r w:rsidR="00C701D9">
        <w:rPr>
          <w:rStyle w:val="Bodytext4Georgia11ptNotBoldSpacing0pt"/>
        </w:rPr>
        <w:t>il</w:t>
      </w:r>
      <w:r>
        <w:rPr>
          <w:rStyle w:val="Bodytext4Georgia11ptNotBoldSpacing0pt"/>
        </w:rPr>
        <w:t>o) določeno, da ta zavod zagotavlja verodostojne in nepristranske informativne oddaje, novinarji pa morajo med drugim spoštovati načelo resničnosti, nepristranskosti in celovitosti informacij, spoštovati človekovo osebnost in dostojanstvo, spoštovati načelo ustavnosti in zakonitosti ter zagotavljati nepristransko, celovito obveščenost tako, da imajo državljani možnost svobodnega oblikovanja mnenj. Tako zasnovan javni zavod je zato že po svojem ustroju zavezan k najvišjim po</w:t>
      </w:r>
      <w:r w:rsidR="00C701D9">
        <w:rPr>
          <w:rStyle w:val="Bodytext4Georgia11ptNotBoldSpacing0pt"/>
        </w:rPr>
        <w:t>kl</w:t>
      </w:r>
      <w:r>
        <w:rPr>
          <w:rStyle w:val="Bodytext4Georgia11ptNotBoldSpacing0pt"/>
        </w:rPr>
        <w:t>icnim standardom, eden izmed njegovih osrednjih namenov pa je tudi v obveščanju javnosti o zanje življenjsko pomembnih stvareh. Sem gotovo spadajo tudi negativni učinki cepiv pri množičnih cepljenjih. Kršiteljičino pričakovanje, da bodo uredniki tega zavoda svoje, z zakonom in standardi naloženo poslanstvo opravili, je imelo oprijemljivo</w:t>
      </w:r>
    </w:p>
    <w:p w14:paraId="7B4B6BBA" w14:textId="77777777" w:rsidR="0015306E" w:rsidRDefault="00000000">
      <w:pPr>
        <w:pStyle w:val="Bodytext60"/>
        <w:framePr w:w="8914" w:h="504" w:hRule="exact" w:wrap="none" w:vAnchor="page" w:hAnchor="page" w:x="1695" w:y="14940"/>
        <w:numPr>
          <w:ilvl w:val="0"/>
          <w:numId w:val="7"/>
        </w:numPr>
        <w:shd w:val="clear" w:color="auto" w:fill="auto"/>
        <w:tabs>
          <w:tab w:val="left" w:pos="371"/>
        </w:tabs>
        <w:spacing w:before="0" w:after="0" w:line="226" w:lineRule="exact"/>
        <w:ind w:left="400" w:right="540" w:hanging="400"/>
        <w:jc w:val="left"/>
      </w:pPr>
      <w:r>
        <w:rPr>
          <w:rStyle w:val="Bodytext6Georgia85ptSpacing0pt"/>
          <w:b/>
          <w:bCs/>
        </w:rPr>
        <w:t>Izjave na videoposnetku št. 1, list. št. 25, 2:56 minuta in druge, enako uradni zaznamek policije list. št. 31 itd.</w:t>
      </w:r>
    </w:p>
    <w:p w14:paraId="1770C24C" w14:textId="77777777" w:rsidR="0015306E" w:rsidRDefault="00000000">
      <w:pPr>
        <w:framePr w:wrap="none" w:vAnchor="page" w:hAnchor="page" w:x="5146" w:y="250"/>
        <w:rPr>
          <w:sz w:val="2"/>
          <w:szCs w:val="2"/>
        </w:rPr>
      </w:pPr>
      <w:r>
        <w:fldChar w:fldCharType="begin"/>
      </w:r>
      <w:r>
        <w:instrText xml:space="preserve"> INCLUDEPICTURE  "J:\\BLOGI RTVS_in_medijska_cenzura_izguba_posnetkov\\vstop_v_RTVS_sodba_zavarujer_pravico_do_obvescenosti\\media\\image9.jpeg" \* MERGEFORMATINET </w:instrText>
      </w:r>
      <w:r>
        <w:fldChar w:fldCharType="separate"/>
      </w:r>
      <w:r>
        <w:fldChar w:fldCharType="begin"/>
      </w:r>
      <w:r>
        <w:instrText xml:space="preserve"> INCLUDEPICTURE  "J:\\BLOGI RTVS_in_medijska_cenzura_izguba_posnetkov\\vstop_v_RTVS_sodba_zavarujer_pravico_do_obvescenosti\\media\\image9.jpeg" \* MERGEFORMATINET </w:instrText>
      </w:r>
      <w:r>
        <w:fldChar w:fldCharType="separate"/>
      </w:r>
      <w:r w:rsidR="00BA5707">
        <w:pict w14:anchorId="1F1A9AF8">
          <v:shape id="_x0000_i1033" type="#_x0000_t75" style="width:69pt;height:42pt">
            <v:imagedata r:id="rId25" r:href="rId26"/>
          </v:shape>
        </w:pict>
      </w:r>
      <w:r>
        <w:fldChar w:fldCharType="end"/>
      </w:r>
      <w:r>
        <w:fldChar w:fldCharType="end"/>
      </w:r>
    </w:p>
    <w:p w14:paraId="5BDA9DAC" w14:textId="77777777" w:rsidR="0015306E" w:rsidRDefault="00000000">
      <w:pPr>
        <w:pStyle w:val="Headerorfooter20"/>
        <w:framePr w:w="734" w:h="674" w:hRule="exact" w:wrap="none" w:vAnchor="page" w:hAnchor="page" w:x="5569" w:y="15838"/>
        <w:shd w:val="clear" w:color="auto" w:fill="auto"/>
        <w:spacing w:line="170" w:lineRule="exact"/>
        <w:ind w:right="20"/>
      </w:pPr>
      <w:r>
        <w:t>9</w:t>
      </w:r>
    </w:p>
    <w:p w14:paraId="6CDFB4EF" w14:textId="77777777" w:rsidR="0015306E" w:rsidRDefault="0015306E">
      <w:pPr>
        <w:rPr>
          <w:sz w:val="2"/>
          <w:szCs w:val="2"/>
        </w:rPr>
        <w:sectPr w:rsidR="0015306E">
          <w:pgSz w:w="11900" w:h="16840"/>
          <w:pgMar w:top="360" w:right="360" w:bottom="360" w:left="360" w:header="0" w:footer="3" w:gutter="0"/>
          <w:cols w:space="720"/>
          <w:noEndnote/>
          <w:docGrid w:linePitch="360"/>
        </w:sectPr>
      </w:pPr>
    </w:p>
    <w:p w14:paraId="5D2D32C7" w14:textId="77777777" w:rsidR="0015306E" w:rsidRDefault="00000000">
      <w:pPr>
        <w:pStyle w:val="Bodytext40"/>
        <w:framePr w:w="8914" w:h="13454" w:hRule="exact" w:wrap="none" w:vAnchor="page" w:hAnchor="page" w:x="1695" w:y="1450"/>
        <w:shd w:val="clear" w:color="auto" w:fill="auto"/>
        <w:spacing w:after="240" w:line="312" w:lineRule="exact"/>
        <w:ind w:left="560" w:right="480"/>
        <w:jc w:val="left"/>
      </w:pPr>
      <w:r>
        <w:rPr>
          <w:rStyle w:val="Bodytext4Georgia11ptNotBoldSpacing0pt"/>
        </w:rPr>
        <w:lastRenderedPageBreak/>
        <w:t>podlago, na katero se je lahko zanesla, v razmerju do javnega servisa pa je kot državljanka upravičeno nastopila tudi argumentirano in kritično.</w:t>
      </w:r>
    </w:p>
    <w:p w14:paraId="2A01E32C" w14:textId="77777777" w:rsidR="0015306E" w:rsidRDefault="00000000">
      <w:pPr>
        <w:pStyle w:val="Bodytext40"/>
        <w:framePr w:w="8914" w:h="13454" w:hRule="exact" w:wrap="none" w:vAnchor="page" w:hAnchor="page" w:x="1695" w:y="1450"/>
        <w:numPr>
          <w:ilvl w:val="0"/>
          <w:numId w:val="6"/>
        </w:numPr>
        <w:shd w:val="clear" w:color="auto" w:fill="auto"/>
        <w:tabs>
          <w:tab w:val="left" w:pos="556"/>
        </w:tabs>
        <w:spacing w:after="240" w:line="312" w:lineRule="exact"/>
        <w:ind w:left="560" w:right="480" w:hanging="400"/>
        <w:jc w:val="both"/>
      </w:pPr>
      <w:r>
        <w:rPr>
          <w:rStyle w:val="Bodytext4Georgia11ptNotBoldSpacing0pt"/>
        </w:rPr>
        <w:t>Novinarji so bili zato most med akterji, ki so covid ukrepe usmerjali, ter ljudmi, ki so bili naslovniki zapovedi. Nekateri novinarstvo prav zaradi tega poimenujejo tudi kot četrta veja oblasti. Naloga novinarskega dela namreč ni v le tehničnem posredovanju novic, kakor jih je podal določen državni organ in to zanj sicer počne služba za odnose z javnostjo. Temveč morajo odgovorni novinarji javnosti v skladu z uveljavljenimi novinarskimi standardi dela posredovati vse pomembne in uporabne informacije. Mednje, kakor izhaja iz i. in 4. člena Kodeksa novinarske etike, spadata tudi preverjanje točnosti informacij in prepoved zamolčanja pomembnih informacij, ključnih za razumevanje določene teme. S tem novinarski servis omogoči javno razpravo, kot sredstvo za optimizacijo dognanj. Sicer lahko, če medij temo predstavi enostransko, s tem usodno (o)krni pravico javnosti do obveščenosti in ustvari avtoritarno informacijsko puščavo. Zato imajo novinarji nedvomno pravico do novinarske svobode, a je to pričakovanje, še posebej, če gre za javni novinarski servis, dvostransko in hkrati tudi njihovo breme, uokvirjeno z novinarskimi standardi v službi ljudi, saj uredniška avtonomija ne sme postati izgovor za nedovzetnost pred kritiko, kaj šele propagandizem ali cenzuro.</w:t>
      </w:r>
    </w:p>
    <w:p w14:paraId="2574D186" w14:textId="2DF06EE8" w:rsidR="0015306E" w:rsidRDefault="00000000">
      <w:pPr>
        <w:pStyle w:val="Bodytext40"/>
        <w:framePr w:w="8914" w:h="13454" w:hRule="exact" w:wrap="none" w:vAnchor="page" w:hAnchor="page" w:x="1695" w:y="1450"/>
        <w:numPr>
          <w:ilvl w:val="0"/>
          <w:numId w:val="6"/>
        </w:numPr>
        <w:shd w:val="clear" w:color="auto" w:fill="auto"/>
        <w:tabs>
          <w:tab w:val="left" w:pos="556"/>
        </w:tabs>
        <w:spacing w:after="240" w:line="312" w:lineRule="exact"/>
        <w:ind w:left="560" w:right="480" w:hanging="400"/>
        <w:jc w:val="both"/>
      </w:pPr>
      <w:r>
        <w:rPr>
          <w:rStyle w:val="Bodytext4Georgia11ptNotBoldSpacing0pt"/>
        </w:rPr>
        <w:t>Soglasje za zdravstveni poseg (na primer vnos cepiva) je mogoče podati samo, če so (bili) ljudje najprej celovito obveščeni o morebitnih hudih stranskih učinkih, ki jim lahko okvarijo zdravje, ali jih celo usmrtijo. Kot je razumno, da so vladajoči in posamezniki zaskrbljeni pred okužbo z virusom, je enako razumno, da so zaskrbljeni tudi pred morebitno okvaro zdravja zaradi takega zdravstvenega posega. Občutljivost na le prvo, z ravnodušnostjo in neobčutljivostjo na drugo, je protislovna in ljudem življenjsko ogrožajoča. V pravu ni mogoče vrednotiti različnih življenj na bolj ali manj vredna, ali celo tista, ki so lahko žrtvovana. Zato je tudi na cepiva treba pošteno pogledati, ne le z vidika njihove domnevne koristnosti za nekatere (dogmatičnosti), ampak hkrati tudi z vidika potencialne škode za druge (praktičnosti). Še posebej, če lahko zaradi cepiva sicer zdravi posamezniki umrejo. Namerno zastrupljanje z učinkovino, ki človeka usmrti, je (bilo) po kazenskem pravu kaznivo kot umor. Z vidika resnosti posledice, tj. odvzema sicer nedotakljivega življenja iz 17. člen</w:t>
      </w:r>
      <w:r w:rsidR="00FB6180" w:rsidRPr="00FB6180">
        <w:rPr>
          <w:rStyle w:val="Bodytext4Georgia11ptNotBoldSpacing0pt"/>
          <w:vertAlign w:val="superscript"/>
        </w:rPr>
        <w:t>5</w:t>
      </w:r>
      <w:r w:rsidRPr="00FB6180">
        <w:rPr>
          <w:rStyle w:val="Bodytext4Georgia11ptNotBoldSpacing0pt"/>
          <w:vertAlign w:val="superscript"/>
        </w:rPr>
        <w:t xml:space="preserve"> </w:t>
      </w:r>
      <w:r>
        <w:rPr>
          <w:rStyle w:val="Bodytext4Georgia11ptNotBoldSpacing0pt"/>
        </w:rPr>
        <w:t xml:space="preserve">Ustave RS in s tem povezane </w:t>
      </w:r>
      <w:proofErr w:type="spellStart"/>
      <w:r>
        <w:rPr>
          <w:rStyle w:val="Bodytext4Georgia11ptNotBoldSpacing0pt"/>
        </w:rPr>
        <w:t>nelegitmnosti</w:t>
      </w:r>
      <w:proofErr w:type="spellEnd"/>
      <w:r>
        <w:rPr>
          <w:rStyle w:val="Bodytext4Georgia11ptNotBoldSpacing0pt"/>
        </w:rPr>
        <w:t>, pa ni dopustna relativizacija danega položaja pod dežnikom višjih ciljev.</w:t>
      </w:r>
    </w:p>
    <w:p w14:paraId="0D96C08C" w14:textId="77777777" w:rsidR="0015306E" w:rsidRDefault="00000000">
      <w:pPr>
        <w:pStyle w:val="Bodytext40"/>
        <w:framePr w:w="8914" w:h="13454" w:hRule="exact" w:wrap="none" w:vAnchor="page" w:hAnchor="page" w:x="1695" w:y="1450"/>
        <w:numPr>
          <w:ilvl w:val="0"/>
          <w:numId w:val="6"/>
        </w:numPr>
        <w:shd w:val="clear" w:color="auto" w:fill="auto"/>
        <w:tabs>
          <w:tab w:val="left" w:pos="593"/>
        </w:tabs>
        <w:spacing w:line="312" w:lineRule="exact"/>
        <w:ind w:left="560" w:right="480" w:hanging="400"/>
        <w:jc w:val="both"/>
      </w:pPr>
      <w:r>
        <w:rPr>
          <w:rStyle w:val="Bodytext4Georgia11ptNotBoldSpacing0pt"/>
        </w:rPr>
        <w:t>V političnosti prava je pomenoslovje pogosto varljivo, saj pri s socializacijo in šolanjem zaznamovanih posameznikih ustvarja psihološko zaveso (ne)vednosti in (ne)občutljivosti. Za odvzem svojega življenja je v kazenskem izrazoslovju veljal samomor, a je lahko danes isti pojav videti tudi kot le »prostovoljno končanje življenja«; zastrupitev človeka je lahko umor, ali le »stranski učinek</w:t>
      </w:r>
    </w:p>
    <w:p w14:paraId="6B657D8B" w14:textId="3209E045" w:rsidR="0015306E" w:rsidRDefault="00000000" w:rsidP="00FB6180">
      <w:pPr>
        <w:pStyle w:val="Bodytext60"/>
        <w:framePr w:h="206" w:hRule="exact" w:wrap="none" w:vAnchor="page" w:hAnchor="page" w:x="1695" w:y="15178"/>
        <w:numPr>
          <w:ilvl w:val="0"/>
          <w:numId w:val="7"/>
        </w:numPr>
        <w:shd w:val="clear" w:color="auto" w:fill="auto"/>
        <w:tabs>
          <w:tab w:val="left" w:pos="556"/>
        </w:tabs>
        <w:spacing w:before="0" w:after="0" w:line="170" w:lineRule="exact"/>
        <w:ind w:left="560" w:hanging="400"/>
        <w:jc w:val="both"/>
      </w:pPr>
      <w:r>
        <w:rPr>
          <w:rStyle w:val="Bodytext6Georgia85ptSpacing0pt"/>
          <w:b/>
          <w:bCs/>
        </w:rPr>
        <w:t>»</w:t>
      </w:r>
      <w:r w:rsidR="00FB6180">
        <w:rPr>
          <w:rStyle w:val="Bodytext6Georgia85ptSpacing0pt"/>
          <w:b/>
          <w:bCs/>
        </w:rPr>
        <w:t>Č</w:t>
      </w:r>
      <w:r>
        <w:rPr>
          <w:rStyle w:val="Bodytext6Georgia85ptSpacing0pt"/>
          <w:b/>
          <w:bCs/>
        </w:rPr>
        <w:t>lovekovo življenje je nedotakljivo. V Sloveniji ni smrtne kazni.«</w:t>
      </w:r>
    </w:p>
    <w:p w14:paraId="2F8E30AA" w14:textId="77777777" w:rsidR="0015306E" w:rsidRDefault="00000000">
      <w:pPr>
        <w:pStyle w:val="Headerorfooter40"/>
        <w:framePr w:wrap="none" w:vAnchor="page" w:hAnchor="page" w:x="5833" w:y="16037"/>
        <w:shd w:val="clear" w:color="auto" w:fill="auto"/>
        <w:spacing w:line="180" w:lineRule="exact"/>
      </w:pPr>
      <w:r>
        <w:t>10</w:t>
      </w:r>
    </w:p>
    <w:p w14:paraId="7CEDA446" w14:textId="77777777" w:rsidR="0015306E" w:rsidRDefault="00000000">
      <w:pPr>
        <w:framePr w:wrap="none" w:vAnchor="page" w:hAnchor="page" w:x="5309" w:y="355"/>
        <w:rPr>
          <w:sz w:val="2"/>
          <w:szCs w:val="2"/>
        </w:rPr>
      </w:pPr>
      <w:r>
        <w:fldChar w:fldCharType="begin"/>
      </w:r>
      <w:r>
        <w:instrText xml:space="preserve"> INCLUDEPICTURE  "J:\\BLOGI RTVS_in_medijska_cenzura_izguba_posnetkov\\vstop_v_RTVS_sodba_zavarujer_pravico_do_obvescenosti\\media\\image10.jpeg" \* MERGEFORMATINET </w:instrText>
      </w:r>
      <w:r>
        <w:fldChar w:fldCharType="separate"/>
      </w:r>
      <w:r>
        <w:fldChar w:fldCharType="begin"/>
      </w:r>
      <w:r>
        <w:instrText xml:space="preserve"> INCLUDEPICTURE  "J:\\BLOGI RTVS_in_medijska_cenzura_izguba_posnetkov\\vstop_v_RTVS_sodba_zavarujer_pravico_do_obvescenosti\\media\\image10.jpeg" \* MERGEFORMATINET </w:instrText>
      </w:r>
      <w:r>
        <w:fldChar w:fldCharType="separate"/>
      </w:r>
      <w:r w:rsidR="00BA5707">
        <w:pict w14:anchorId="5AB7D8B6">
          <v:shape id="_x0000_i1034" type="#_x0000_t75" style="width:69.75pt;height:36.75pt">
            <v:imagedata r:id="rId27" r:href="rId28"/>
          </v:shape>
        </w:pict>
      </w:r>
      <w:r>
        <w:fldChar w:fldCharType="end"/>
      </w:r>
      <w:r>
        <w:fldChar w:fldCharType="end"/>
      </w:r>
    </w:p>
    <w:p w14:paraId="43C40C50" w14:textId="77777777" w:rsidR="0015306E" w:rsidRDefault="0015306E">
      <w:pPr>
        <w:rPr>
          <w:sz w:val="2"/>
          <w:szCs w:val="2"/>
        </w:rPr>
        <w:sectPr w:rsidR="0015306E">
          <w:pgSz w:w="11900" w:h="16840"/>
          <w:pgMar w:top="360" w:right="360" w:bottom="360" w:left="360" w:header="0" w:footer="3" w:gutter="0"/>
          <w:cols w:space="720"/>
          <w:noEndnote/>
          <w:docGrid w:linePitch="360"/>
        </w:sectPr>
      </w:pPr>
    </w:p>
    <w:p w14:paraId="53192EB4" w14:textId="77777777" w:rsidR="0015306E" w:rsidRDefault="00000000">
      <w:pPr>
        <w:pStyle w:val="Bodytext40"/>
        <w:framePr w:w="8914" w:h="13804" w:hRule="exact" w:wrap="none" w:vAnchor="page" w:hAnchor="page" w:x="1695" w:y="1402"/>
        <w:shd w:val="clear" w:color="auto" w:fill="auto"/>
        <w:tabs>
          <w:tab w:val="left" w:pos="924"/>
        </w:tabs>
        <w:spacing w:after="240" w:line="312" w:lineRule="exact"/>
        <w:ind w:left="560" w:right="460"/>
        <w:jc w:val="both"/>
      </w:pPr>
      <w:r>
        <w:rPr>
          <w:rStyle w:val="Bodytext4Georgia11ptNotBoldSpacing0pt"/>
        </w:rPr>
        <w:lastRenderedPageBreak/>
        <w:t xml:space="preserve">cepljenja«; kot je nekdaj »cepivo«, ki naj prepreči bolezen oziroma povzroči imunost, danes lahko tudi le učinkovina, ki bolj ali manj uspešno ščiti pred boleznijo (razvojem). Ključen zato ni pomenski ovoj, ampak vsebina določenega pojava (smoter), ki naj narekuje pravno vrednotenje (tehtanje). Brez ustrezne obveščenosti je posameznikovo soglasje za zdravstveni poseg (tj. brez zavedanja o možnostih hude okvare zdravja ali celo nastop smrti), le prazno (bianco) in navidezno (tj. zmotno oziroma putativno) ter neobstoječe. Korelacija med obveščenostjo in soglasjem je zato neposredna in nujna, saj drugega brez prvega ne more biti. Še posebej, ker so se covid cepljenja tedaj izvajala tudi pri raznih ad hoc zunanjih izvajalcih (ne osebnih zdravnikih ljudi), s tem pa v naglici kar v mobilnih cepilnih centrih (tj. v kioskih, kontejnerjih, ali iz avtomobila in podobno). Posledično se je osrednje informiranje ljudi odvijalo predvsem na abstraktni, makro ravni države s posredništvom medijskega aparata. O vprašanjih stranskih učinkov cepiv, vključno z (ne)obveščanjem javnosti, kršiteljica ni odločala, temveč se je, vključno s spornim dogodkom, le odzivala na odločitve drugih (državnih organov in novinarjev). Kršiteljičin aktivizem je bil zato nezakrivljen in tudi </w:t>
      </w:r>
      <w:proofErr w:type="spellStart"/>
      <w:r>
        <w:rPr>
          <w:rStyle w:val="Bodytext4Georgia11ptNotBoldSpacing0pt"/>
        </w:rPr>
        <w:t>nediskriminatoren</w:t>
      </w:r>
      <w:proofErr w:type="spellEnd"/>
      <w:r>
        <w:rPr>
          <w:rStyle w:val="Bodytext4Georgia11ptNotBoldSpacing0pt"/>
        </w:rPr>
        <w:t>. Zanjo ni bilo pomembno, kako bi se po celoviti obveščenosti o cepljenju prostovoljno odločil kateri posameznik, temveč ali je imela javnost, in s tem vsi njeni posamezniki, možnost izoblikovati kvalificirano mnenje oziroma sprejeti zavestno odločitev o prevzetem tveganju. Pri (prosto)voljnosti gre v prvi vrsti za intimni premislek, ki (z)raste z notranjim dialogom in temelji na več dopolnjujočih se vstopnih elementih (znanjih, izkušnjah, občutkih, mnenju stroke, politike itd.); kot tak pa lahko (do)zori šele, ko ima človek na voljo verodostojne informacije.</w:t>
      </w:r>
    </w:p>
    <w:p w14:paraId="0821A0D6" w14:textId="77777777" w:rsidR="0015306E" w:rsidRDefault="00000000">
      <w:pPr>
        <w:pStyle w:val="Bodytext40"/>
        <w:framePr w:w="8914" w:h="13804" w:hRule="exact" w:wrap="none" w:vAnchor="page" w:hAnchor="page" w:x="1695" w:y="1402"/>
        <w:numPr>
          <w:ilvl w:val="0"/>
          <w:numId w:val="6"/>
        </w:numPr>
        <w:shd w:val="clear" w:color="auto" w:fill="auto"/>
        <w:tabs>
          <w:tab w:val="left" w:pos="559"/>
        </w:tabs>
        <w:spacing w:after="240" w:line="312" w:lineRule="exact"/>
        <w:ind w:left="560" w:right="460" w:hanging="400"/>
        <w:jc w:val="both"/>
      </w:pPr>
      <w:r>
        <w:rPr>
          <w:rStyle w:val="Bodytext4Georgia11ptNotBoldSpacing0pt"/>
        </w:rPr>
        <w:t>Vstop v stavbo RTV Slovenija v nasprotju s programom shoda in z neizpolnjevanjem odredb uradnih oseb je bila za kršiteljico zadnja možnost. Kot dokazujejo v spisu predloženi dopisi in pozivi ter njene prepričljive navedbe, sije kršiteljica s somišljeniki že od junija 2020 aktivno prizadevala, da bi prišla v stik z uredniki, še posebej pa od maja 2021 dalje, ko so v nadaljevanju kot informacijo javnega značaja prejeli uradni vladni dokument o nabavi cepiv. Iz dokumenta je izhajalo, da so možni stranski učinki cepiva, ki še niso bili znani in za katere proizvajalec, ki ni jamčil za učinkovitosti cepiv, tudi ni prevzemal nobene odgovornosti. To je bil za kršiteljico upravičeno znak, da bi morali goreti vsi alarmi, v delujočem nadzorstvenem regulacijskem sistemu pa bi bilo o tem nemudoma treba obvestiti ljudi. Cepivo ne more veljati za varno, če niti proizvajalec ni poznal stranskih učinkov in, očitno z razlogom, niti sam ni želel prevzeti odgovornosti za svoja lastna cepiva. Čeprav je kršiteljica s somišljeniki pošiljala dopise, klicala na RTV Slovenija, kontaktirala druge inštitucije (tožilstvo, ministrstvo, NIJZ itd.) in pred stavbo RTV Slovenija od maja 2021 dalje vsakodnevno zborovala, se z RTV Slovenija niso odzivali in so jo ignorirali.</w:t>
      </w:r>
    </w:p>
    <w:p w14:paraId="0D23E55F" w14:textId="77777777" w:rsidR="0015306E" w:rsidRDefault="00000000">
      <w:pPr>
        <w:pStyle w:val="Bodytext40"/>
        <w:framePr w:w="8914" w:h="13804" w:hRule="exact" w:wrap="none" w:vAnchor="page" w:hAnchor="page" w:x="1695" w:y="1402"/>
        <w:numPr>
          <w:ilvl w:val="0"/>
          <w:numId w:val="6"/>
        </w:numPr>
        <w:shd w:val="clear" w:color="auto" w:fill="auto"/>
        <w:tabs>
          <w:tab w:val="left" w:pos="574"/>
        </w:tabs>
        <w:spacing w:line="312" w:lineRule="exact"/>
        <w:ind w:left="560" w:right="460" w:hanging="400"/>
        <w:jc w:val="both"/>
      </w:pPr>
      <w:r>
        <w:rPr>
          <w:rStyle w:val="Bodytext4Georgia11ptNotBoldSpacing0pt"/>
        </w:rPr>
        <w:t>Zanjo je bilo, kot je prepričljivo opisala na naroku, grozljivo presenečenje, da se je javna servisna novinarska hiša spremenila v enostranski propagandni stroj za</w:t>
      </w:r>
    </w:p>
    <w:p w14:paraId="352326C2" w14:textId="77777777" w:rsidR="0015306E" w:rsidRDefault="00000000">
      <w:pPr>
        <w:pStyle w:val="Headerorfooter20"/>
        <w:framePr w:wrap="none" w:vAnchor="page" w:hAnchor="page" w:x="5842" w:y="16002"/>
        <w:shd w:val="clear" w:color="auto" w:fill="auto"/>
        <w:spacing w:line="170" w:lineRule="exact"/>
        <w:jc w:val="left"/>
      </w:pPr>
      <w:r>
        <w:t>11</w:t>
      </w:r>
    </w:p>
    <w:p w14:paraId="2092B1A0" w14:textId="77777777" w:rsidR="0015306E" w:rsidRDefault="00000000">
      <w:pPr>
        <w:framePr w:wrap="none" w:vAnchor="page" w:hAnchor="page" w:x="5391" w:y="326"/>
        <w:rPr>
          <w:sz w:val="2"/>
          <w:szCs w:val="2"/>
        </w:rPr>
      </w:pPr>
      <w:r>
        <w:fldChar w:fldCharType="begin"/>
      </w:r>
      <w:r>
        <w:instrText xml:space="preserve"> INCLUDEPICTURE  "J:\\BLOGI RTVS_in_medijska_cenzura_izguba_posnetkov\\vstop_v_RTVS_sodba_zavarujer_pravico_do_obvescenosti\\media\\image11.jpeg" \* MERGEFORMATINET </w:instrText>
      </w:r>
      <w:r>
        <w:fldChar w:fldCharType="separate"/>
      </w:r>
      <w:r>
        <w:fldChar w:fldCharType="begin"/>
      </w:r>
      <w:r>
        <w:instrText xml:space="preserve"> INCLUDEPICTURE  "J:\\BLOGI RTVS_in_medijska_cenzura_izguba_posnetkov\\vstop_v_RTVS_sodba_zavarujer_pravico_do_obvescenosti\\media\\image11.jpeg" \* MERGEFORMATINET </w:instrText>
      </w:r>
      <w:r>
        <w:fldChar w:fldCharType="separate"/>
      </w:r>
      <w:r w:rsidR="00BA5707">
        <w:pict w14:anchorId="5A0195EF">
          <v:shape id="_x0000_i1035" type="#_x0000_t75" style="width:63pt;height:41.25pt">
            <v:imagedata r:id="rId29" r:href="rId30"/>
          </v:shape>
        </w:pict>
      </w:r>
      <w:r>
        <w:fldChar w:fldCharType="end"/>
      </w:r>
      <w:r>
        <w:fldChar w:fldCharType="end"/>
      </w:r>
    </w:p>
    <w:p w14:paraId="36B5161A" w14:textId="77777777" w:rsidR="0015306E" w:rsidRDefault="0015306E">
      <w:pPr>
        <w:rPr>
          <w:sz w:val="2"/>
          <w:szCs w:val="2"/>
        </w:rPr>
        <w:sectPr w:rsidR="0015306E">
          <w:pgSz w:w="11900" w:h="16840"/>
          <w:pgMar w:top="360" w:right="360" w:bottom="360" w:left="360" w:header="0" w:footer="3" w:gutter="0"/>
          <w:cols w:space="720"/>
          <w:noEndnote/>
          <w:docGrid w:linePitch="360"/>
        </w:sectPr>
      </w:pPr>
    </w:p>
    <w:p w14:paraId="5C1DA827" w14:textId="0CE09030" w:rsidR="0015306E" w:rsidRDefault="00000000">
      <w:pPr>
        <w:pStyle w:val="Bodytext40"/>
        <w:framePr w:w="8914" w:h="12873" w:hRule="exact" w:wrap="none" w:vAnchor="page" w:hAnchor="page" w:x="1695" w:y="1536"/>
        <w:shd w:val="clear" w:color="auto" w:fill="auto"/>
        <w:tabs>
          <w:tab w:val="left" w:pos="994"/>
        </w:tabs>
        <w:spacing w:after="240" w:line="312" w:lineRule="exact"/>
        <w:ind w:left="580" w:right="440"/>
        <w:jc w:val="both"/>
      </w:pPr>
      <w:r>
        <w:rPr>
          <w:rStyle w:val="Bodytext4Georgia11ptNotBoldSpacing0pt"/>
        </w:rPr>
        <w:lastRenderedPageBreak/>
        <w:t>reproduciranje vladnih sporočil brez vsake mere kritičnosti. V oddaje so za mnenja vabili le sprejemljive režimske strokovne komentato</w:t>
      </w:r>
      <w:r w:rsidR="00FB6180">
        <w:rPr>
          <w:rStyle w:val="Bodytext4Georgia11ptNotBoldSpacing0pt"/>
        </w:rPr>
        <w:t>r</w:t>
      </w:r>
      <w:r>
        <w:rPr>
          <w:rStyle w:val="Bodytext4Georgia11ptNotBoldSpacing0pt"/>
        </w:rPr>
        <w:t xml:space="preserve">je s sorodnimi (pro)stališči, druge pa so ignorirali ali jih celo diskreditirali. Navedeno posredno potrjuje s strani policije predloženi </w:t>
      </w:r>
      <w:proofErr w:type="spellStart"/>
      <w:r>
        <w:rPr>
          <w:rStyle w:val="Bodytext4Georgia11ptNotBoldSpacing0pt"/>
        </w:rPr>
        <w:t>Aud</w:t>
      </w:r>
      <w:r w:rsidR="00FB6180">
        <w:rPr>
          <w:rStyle w:val="Bodytext4Georgia11ptNotBoldSpacing0pt"/>
        </w:rPr>
        <w:t>i</w:t>
      </w:r>
      <w:r>
        <w:rPr>
          <w:rStyle w:val="Bodytext4Georgia11ptNotBoldSpacing0pt"/>
        </w:rPr>
        <w:t>o</w:t>
      </w:r>
      <w:proofErr w:type="spellEnd"/>
      <w:r w:rsidR="00FB6180">
        <w:rPr>
          <w:rStyle w:val="Bodytext4Georgia11ptNotBoldSpacing0pt"/>
        </w:rPr>
        <w:t xml:space="preserve"> </w:t>
      </w:r>
      <w:r>
        <w:rPr>
          <w:rStyle w:val="Bodytext4Georgia11ptNotBoldSpacing0pt"/>
        </w:rPr>
        <w:t>posnetek</w:t>
      </w:r>
      <w:r w:rsidR="00FB6180" w:rsidRPr="00FB6180">
        <w:rPr>
          <w:rStyle w:val="Bodytext4Georgia11ptNotBoldSpacing0pt"/>
          <w:sz w:val="20"/>
          <w:szCs w:val="20"/>
          <w:vertAlign w:val="superscript"/>
        </w:rPr>
        <w:t>6</w:t>
      </w:r>
      <w:r>
        <w:rPr>
          <w:rStyle w:val="Bodytext4Georgia11ptNotBoldSpacing0pt"/>
        </w:rPr>
        <w:t xml:space="preserve"> v sodnem spisu, kjer je predstavljen novinarski prispevek s strani RTV Slovenija, kakor je tedaj »poročala« o spornem dogodku vstopa v RTV zgradbo. Kršiteljico in somišljenike so v novinarskem prispevku predstavili kot nevarne zanikovalce, ki so ogrozili neodvisno novinarstvo, kar so obsodila tudi novinarska združenja (Društvo novinarjev Slovenije). Z besedo pa novinarji niso omenili, zakaj so ti ljudje sploh vstopili v RTV Slovenija in da so vstopili z zahtevo, ki je temeljila na uradnem vladnem dokumentu, naj RTV Slovenija nemudoma obvesti javnost o negativnih učinkih cepljenja. Z vidika kršiteljice so torej vstopili zato, ker so s tem sami odvračali škodo, ki so jo v nasprotju z novinarskimi standardi delali novinarji in uredniki s cenzuriranjem javnosti, česar pa novinarska združenja niso obsodila.</w:t>
      </w:r>
    </w:p>
    <w:p w14:paraId="78C8CFA8" w14:textId="71441CF5" w:rsidR="0015306E" w:rsidRDefault="00000000">
      <w:pPr>
        <w:pStyle w:val="Bodytext40"/>
        <w:framePr w:w="8914" w:h="12873" w:hRule="exact" w:wrap="none" w:vAnchor="page" w:hAnchor="page" w:x="1695" w:y="1536"/>
        <w:numPr>
          <w:ilvl w:val="0"/>
          <w:numId w:val="6"/>
        </w:numPr>
        <w:shd w:val="clear" w:color="auto" w:fill="auto"/>
        <w:tabs>
          <w:tab w:val="left" w:pos="594"/>
        </w:tabs>
        <w:spacing w:after="240" w:line="312" w:lineRule="exact"/>
        <w:ind w:left="580" w:right="440" w:hanging="400"/>
        <w:jc w:val="both"/>
      </w:pPr>
      <w:r>
        <w:rPr>
          <w:rStyle w:val="Bodytext4Georgia11ptNotBoldSpacing0pt"/>
        </w:rPr>
        <w:t>Kršiteljičin odziv je bil zato njena poslednja možnost, ko je izčrpala vse drugo, da bi dosegla kritično javnost. Njeno pričakovanje, da bo osrednji javni medij javnost transparentno obvestil o morebitnih (tudi smrtnih) učinkih cepiva, ni bilo neoprijemljivo in brez podlage, saj je poleg njej dostopnih informacij (o drugačnih stališčih domačih in tujih strokovnjakih, ki so na to opozarjali in jih je v spis predložila kršiteljica), temeljilo na uradnem vladnem dokumentu. Še toliko bolj, ker je predmetno cepivo gradilo na novejši tehnologiji in je bilo v fazi preizkušanja ter brez znanih (hudih) stranskih učinkov, kaj šele dolgoročnih. Kot se je izkazalo, je kršiteljica navsezadnje imela (žal) t</w:t>
      </w:r>
      <w:r w:rsidR="00D7671F">
        <w:rPr>
          <w:rStyle w:val="Bodytext4Georgia11ptNotBoldSpacing0pt"/>
        </w:rPr>
        <w:t>u</w:t>
      </w:r>
      <w:r>
        <w:rPr>
          <w:rStyle w:val="Bodytext4Georgia11ptNotBoldSpacing0pt"/>
        </w:rPr>
        <w:t>di prav, saj so nekateri zaradi cepljenja in cepiva nato tudi res umrli. Nevarnost, ki je s takim zdravstvenim posegom grozila nepoučenim, je bila zato resnična tako subjektivno (zanjo) kot objektivno (za druge). Vsakemu povprečno razumnemu posamezniku je znano, da imajo zdravila/cepiva lahko tudi določene stranke učinke, a vprašanje je, kakšne in kolikšne. Le blago boleča rama je gotovo nekaj drugega, kot smrt zaradi cepljenja ali okvara srca, sicer zdravega človeka. Zato je za pravico do obveščenosti, kakor jo mora zagotavljati javni medijski servis, ključno, da</w:t>
      </w:r>
      <w:r w:rsidR="001044FB">
        <w:rPr>
          <w:rStyle w:val="Bodytext4Georgia11ptNotBoldSpacing0pt"/>
        </w:rPr>
        <w:t xml:space="preserve"> </w:t>
      </w:r>
      <w:r>
        <w:rPr>
          <w:rStyle w:val="Bodytext4Georgia11ptNotBoldSpacing0pt"/>
        </w:rPr>
        <w:t xml:space="preserve"> je</w:t>
      </w:r>
      <w:r w:rsidR="001044FB">
        <w:rPr>
          <w:rStyle w:val="Bodytext4Georgia11ptNotBoldSpacing0pt"/>
        </w:rPr>
        <w:t xml:space="preserve">  </w:t>
      </w:r>
      <w:r>
        <w:rPr>
          <w:rStyle w:val="Bodytext4Georgia11ptNotBoldSpacing0pt"/>
        </w:rPr>
        <w:t xml:space="preserve"> celovita, </w:t>
      </w:r>
      <w:r w:rsidR="001044FB">
        <w:rPr>
          <w:rStyle w:val="Bodytext4Georgia11ptNotBoldSpacing0pt"/>
        </w:rPr>
        <w:t xml:space="preserve"> </w:t>
      </w:r>
      <w:r>
        <w:rPr>
          <w:rStyle w:val="Bodytext4Georgia11ptNotBoldSpacing0pt"/>
        </w:rPr>
        <w:t>predvsem</w:t>
      </w:r>
      <w:r w:rsidR="001044FB">
        <w:rPr>
          <w:rStyle w:val="Bodytext4Georgia11ptNotBoldSpacing0pt"/>
        </w:rPr>
        <w:t xml:space="preserve"> </w:t>
      </w:r>
      <w:r>
        <w:rPr>
          <w:rStyle w:val="Bodytext4Georgia11ptNotBoldSpacing0pt"/>
        </w:rPr>
        <w:t xml:space="preserve"> </w:t>
      </w:r>
      <w:r w:rsidR="001044FB">
        <w:rPr>
          <w:rStyle w:val="Bodytext4Georgia11ptNotBoldSpacing0pt"/>
        </w:rPr>
        <w:t xml:space="preserve"> </w:t>
      </w:r>
      <w:r>
        <w:rPr>
          <w:rStyle w:val="Bodytext4Georgia11ptNotBoldSpacing0pt"/>
        </w:rPr>
        <w:t xml:space="preserve">pa </w:t>
      </w:r>
      <w:r w:rsidR="001044FB">
        <w:rPr>
          <w:rStyle w:val="Bodytext4Georgia11ptNotBoldSpacing0pt"/>
        </w:rPr>
        <w:t xml:space="preserve">  </w:t>
      </w:r>
      <w:r>
        <w:rPr>
          <w:rStyle w:val="Bodytext4Georgia11ptNotBoldSpacing0pt"/>
        </w:rPr>
        <w:t xml:space="preserve">ne </w:t>
      </w:r>
      <w:r w:rsidR="001044FB">
        <w:rPr>
          <w:rStyle w:val="Bodytext4Georgia11ptNotBoldSpacing0pt"/>
        </w:rPr>
        <w:t xml:space="preserve"> </w:t>
      </w:r>
      <w:r>
        <w:rPr>
          <w:rStyle w:val="Bodytext4Georgia11ptNotBoldSpacing0pt"/>
        </w:rPr>
        <w:t xml:space="preserve">politična, </w:t>
      </w:r>
      <w:r w:rsidR="001044FB">
        <w:rPr>
          <w:rStyle w:val="Bodytext4Georgia11ptNotBoldSpacing0pt"/>
        </w:rPr>
        <w:t xml:space="preserve">  </w:t>
      </w:r>
      <w:r>
        <w:rPr>
          <w:rStyle w:val="Bodytext4Georgia11ptNotBoldSpacing0pt"/>
        </w:rPr>
        <w:t>komercialna,</w:t>
      </w:r>
      <w:r w:rsidR="001044FB">
        <w:rPr>
          <w:rStyle w:val="Bodytext4Georgia11ptNotBoldSpacing0pt"/>
        </w:rPr>
        <w:t xml:space="preserve">  </w:t>
      </w:r>
      <w:r>
        <w:rPr>
          <w:rStyle w:val="Bodytext4Georgia11ptNotBoldSpacing0pt"/>
        </w:rPr>
        <w:t xml:space="preserve"> propagandistična</w:t>
      </w:r>
      <w:r w:rsidR="001044FB">
        <w:rPr>
          <w:rStyle w:val="Bodytext4Georgia11ptNotBoldSpacing0pt"/>
        </w:rPr>
        <w:br/>
      </w:r>
      <w:r>
        <w:rPr>
          <w:rStyle w:val="Bodytext4Georgia11ptNotBoldSpacing0pt"/>
        </w:rPr>
        <w:t>ali aktivistična.</w:t>
      </w:r>
    </w:p>
    <w:p w14:paraId="4AD36B06" w14:textId="77777777" w:rsidR="0015306E" w:rsidRDefault="00000000">
      <w:pPr>
        <w:pStyle w:val="Bodytext40"/>
        <w:framePr w:w="8914" w:h="12873" w:hRule="exact" w:wrap="none" w:vAnchor="page" w:hAnchor="page" w:x="1695" w:y="1536"/>
        <w:numPr>
          <w:ilvl w:val="0"/>
          <w:numId w:val="6"/>
        </w:numPr>
        <w:shd w:val="clear" w:color="auto" w:fill="auto"/>
        <w:tabs>
          <w:tab w:val="left" w:pos="598"/>
        </w:tabs>
        <w:spacing w:line="312" w:lineRule="exact"/>
        <w:ind w:left="580" w:right="440" w:hanging="400"/>
        <w:jc w:val="both"/>
      </w:pPr>
      <w:r>
        <w:rPr>
          <w:rStyle w:val="Bodytext4Georgia11ptNotBoldSpacing0pt"/>
        </w:rPr>
        <w:t>Prazen je argument o enotnosti stroke, s katerim se je pri svojem prizadevanju srečevala kršiteljica, če najprej kritičen del stroke cenzuriraš, ga ignoriraš, diskvalificiraš in mu preprečiš dostop do avditorija (javnosti). Ali je stroka enotna in prepričljiva, lahko oceniš šele, če različna mnenja soočiš, brez da groziš drugače mislečim zdravnikom z odvzemom licenc oziroma z nezmožnostjo preživljanja.^ Zdravstvo je znanost, ki mora biti, kot dokazuje zgodovina na primerih mnogih posameznikov (</w:t>
      </w:r>
      <w:proofErr w:type="spellStart"/>
      <w:r>
        <w:rPr>
          <w:rStyle w:val="Bodytext4Georgia11ptNotBoldSpacing0pt"/>
        </w:rPr>
        <w:t>Galileo</w:t>
      </w:r>
      <w:proofErr w:type="spellEnd"/>
      <w:r>
        <w:rPr>
          <w:rStyle w:val="Bodytext4Georgia11ptNotBoldSpacing0pt"/>
        </w:rPr>
        <w:t>, Kopernik, Marie Curie itd.), odprta za</w:t>
      </w:r>
    </w:p>
    <w:p w14:paraId="2BBD9CEC" w14:textId="77777777" w:rsidR="0015306E" w:rsidRDefault="00000000">
      <w:pPr>
        <w:pStyle w:val="Bodytext60"/>
        <w:framePr w:w="8914" w:h="974" w:hRule="exact" w:wrap="none" w:vAnchor="page" w:hAnchor="page" w:x="1695" w:y="14613"/>
        <w:numPr>
          <w:ilvl w:val="0"/>
          <w:numId w:val="7"/>
        </w:numPr>
        <w:shd w:val="clear" w:color="auto" w:fill="auto"/>
        <w:tabs>
          <w:tab w:val="left" w:pos="557"/>
        </w:tabs>
        <w:spacing w:before="0" w:after="0" w:line="226" w:lineRule="exact"/>
        <w:ind w:left="460" w:hanging="280"/>
        <w:jc w:val="both"/>
      </w:pPr>
      <w:r>
        <w:rPr>
          <w:rStyle w:val="Bodytext6Georgia85ptSpacing0pt"/>
          <w:b/>
          <w:bCs/>
        </w:rPr>
        <w:t>Videoposnetek št. 1., list. št. 25.</w:t>
      </w:r>
    </w:p>
    <w:p w14:paraId="2439D81D" w14:textId="77777777" w:rsidR="0015306E" w:rsidRDefault="00000000">
      <w:pPr>
        <w:pStyle w:val="Bodytext60"/>
        <w:framePr w:w="8914" w:h="974" w:hRule="exact" w:wrap="none" w:vAnchor="page" w:hAnchor="page" w:x="1695" w:y="14613"/>
        <w:numPr>
          <w:ilvl w:val="0"/>
          <w:numId w:val="7"/>
        </w:numPr>
        <w:shd w:val="clear" w:color="auto" w:fill="auto"/>
        <w:tabs>
          <w:tab w:val="left" w:pos="557"/>
        </w:tabs>
        <w:spacing w:before="0" w:after="0" w:line="226" w:lineRule="exact"/>
        <w:ind w:left="460" w:right="440" w:hanging="280"/>
        <w:jc w:val="both"/>
      </w:pPr>
      <w:r>
        <w:rPr>
          <w:rStyle w:val="Bodytext6Georgia85ptSpacing0pt"/>
          <w:b/>
          <w:bCs/>
        </w:rPr>
        <w:t xml:space="preserve">Glej članek: </w:t>
      </w:r>
      <w:r>
        <w:rPr>
          <w:rStyle w:val="Bodytext6Georgia85ptItalicSpacing0pt"/>
          <w:b/>
          <w:bCs/>
        </w:rPr>
        <w:t>»Pred razsodiščem zbornice dva zdravnika zaradi spornih izjav o cepljenju in cepivih«</w:t>
      </w:r>
      <w:r>
        <w:rPr>
          <w:rStyle w:val="Bodytext6Georgia85ptSpacing0pt"/>
          <w:b/>
          <w:bCs/>
        </w:rPr>
        <w:t xml:space="preserve"> Dostopen na povezavi tittps://megafon.si/po-domace/slovenija/pred- razsodiscem-zbornice-dva-zdravnika-zaradi-spornih-rgav-o-cepljenju-in-cepivih/</w:t>
      </w:r>
    </w:p>
    <w:p w14:paraId="5A2483DC" w14:textId="77777777" w:rsidR="0015306E" w:rsidRDefault="00000000">
      <w:pPr>
        <w:pStyle w:val="Headerorfooter40"/>
        <w:framePr w:wrap="none" w:vAnchor="page" w:hAnchor="page" w:x="5852" w:y="16133"/>
        <w:shd w:val="clear" w:color="auto" w:fill="auto"/>
        <w:spacing w:line="180" w:lineRule="exact"/>
      </w:pPr>
      <w:r>
        <w:t>12</w:t>
      </w:r>
    </w:p>
    <w:p w14:paraId="45E37905" w14:textId="77777777" w:rsidR="0015306E" w:rsidRDefault="00000000">
      <w:pPr>
        <w:framePr w:wrap="none" w:vAnchor="page" w:hAnchor="page" w:x="5377" w:y="480"/>
        <w:rPr>
          <w:sz w:val="2"/>
          <w:szCs w:val="2"/>
        </w:rPr>
      </w:pPr>
      <w:r>
        <w:fldChar w:fldCharType="begin"/>
      </w:r>
      <w:r>
        <w:instrText xml:space="preserve"> INCLUDEPICTURE  "J:\\BLOGI RTVS_in_medijska_cenzura_izguba_posnetkov\\vstop_v_RTVS_sodba_zavarujer_pravico_do_obvescenosti\\media\\image12.jpeg" \* MERGEFORMATINET </w:instrText>
      </w:r>
      <w:r>
        <w:fldChar w:fldCharType="separate"/>
      </w:r>
      <w:r>
        <w:fldChar w:fldCharType="begin"/>
      </w:r>
      <w:r>
        <w:instrText xml:space="preserve"> INCLUDEPICTURE  "J:\\BLOGI RTVS_in_medijska_cenzura_izguba_posnetkov\\vstop_v_RTVS_sodba_zavarujer_pravico_do_obvescenosti\\media\\image12.jpeg" \* MERGEFORMATINET </w:instrText>
      </w:r>
      <w:r>
        <w:fldChar w:fldCharType="separate"/>
      </w:r>
      <w:r w:rsidR="00BA5707">
        <w:pict w14:anchorId="09E1C72C">
          <v:shape id="_x0000_i1036" type="#_x0000_t75" style="width:63.75pt;height:41.25pt">
            <v:imagedata r:id="rId31" r:href="rId32"/>
          </v:shape>
        </w:pict>
      </w:r>
      <w:r>
        <w:fldChar w:fldCharType="end"/>
      </w:r>
      <w:r>
        <w:fldChar w:fldCharType="end"/>
      </w:r>
    </w:p>
    <w:p w14:paraId="42A69673" w14:textId="77777777" w:rsidR="0015306E" w:rsidRDefault="0015306E">
      <w:pPr>
        <w:rPr>
          <w:sz w:val="2"/>
          <w:szCs w:val="2"/>
        </w:rPr>
        <w:sectPr w:rsidR="0015306E">
          <w:pgSz w:w="11900" w:h="16840"/>
          <w:pgMar w:top="360" w:right="360" w:bottom="360" w:left="360" w:header="0" w:footer="3" w:gutter="0"/>
          <w:cols w:space="720"/>
          <w:noEndnote/>
          <w:docGrid w:linePitch="360"/>
        </w:sectPr>
      </w:pPr>
    </w:p>
    <w:p w14:paraId="0BE68742" w14:textId="77777777" w:rsidR="0015306E" w:rsidRDefault="00000000">
      <w:pPr>
        <w:pStyle w:val="Bodytext40"/>
        <w:framePr w:w="8914" w:h="14021" w:hRule="exact" w:wrap="none" w:vAnchor="page" w:hAnchor="page" w:x="1695" w:y="1430"/>
        <w:shd w:val="clear" w:color="auto" w:fill="auto"/>
        <w:spacing w:after="240" w:line="312" w:lineRule="exact"/>
        <w:ind w:left="580" w:right="460"/>
        <w:jc w:val="both"/>
      </w:pPr>
      <w:r>
        <w:rPr>
          <w:rStyle w:val="Bodytext4Georgia11ptNotBoldSpacing0pt"/>
        </w:rPr>
        <w:lastRenderedPageBreak/>
        <w:t xml:space="preserve">različna strokovna stališča, ne le tista, ki jih odobrijo (ne)vladni licencirani monopolisti z javnimi pooblastili kot cenzorji (na primer zdravniška zbornica). Argument »stroke« in »znanosti« ne sme postati religijski argument, vezan na določenega strokovnega oligarha. Religija temelji na dogmah, kot neovrgljivih božjih resnicah, medtem ko je bistvo znanosti v preizkušanju, spremembah, napredku, rasti, novih dognanjih in vsem drugem dinamičnem, ter (tudi) </w:t>
      </w:r>
      <w:proofErr w:type="spellStart"/>
      <w:r>
        <w:rPr>
          <w:rStyle w:val="Bodytext4Georgia11ptNotBoldSpacing0pt"/>
        </w:rPr>
        <w:t>antidogmatičnem</w:t>
      </w:r>
      <w:proofErr w:type="spellEnd"/>
      <w:r>
        <w:rPr>
          <w:rStyle w:val="Bodytext4Georgia11ptNotBoldSpacing0pt"/>
        </w:rPr>
        <w:t xml:space="preserve">. Vse to se lahko razvije samo v razpravi, kjer vsako mnenje že po naravi stvari nima enake teže (glede na izobrazbo, izkušnje, znanje itd.), a se mora vseeno odviti prav tam in s tem namenom, saj je človekov </w:t>
      </w:r>
      <w:proofErr w:type="spellStart"/>
      <w:r>
        <w:rPr>
          <w:rStyle w:val="Bodytext4Georgia11ptNotBoldSpacing0pt"/>
        </w:rPr>
        <w:t>preživetveni</w:t>
      </w:r>
      <w:proofErr w:type="spellEnd"/>
      <w:r>
        <w:rPr>
          <w:rStyle w:val="Bodytext4Georgia11ptNotBoldSpacing0pt"/>
        </w:rPr>
        <w:t xml:space="preserve"> razmislek v zasnovi zdravorazumski, njemu lasten, in kot tak neodvisen od licenc ali izobrazbe.</w:t>
      </w:r>
    </w:p>
    <w:p w14:paraId="25DF9B69" w14:textId="200A3F9F" w:rsidR="0015306E" w:rsidRDefault="00000000">
      <w:pPr>
        <w:pStyle w:val="Bodytext40"/>
        <w:framePr w:w="8914" w:h="14021" w:hRule="exact" w:wrap="none" w:vAnchor="page" w:hAnchor="page" w:x="1695" w:y="1430"/>
        <w:numPr>
          <w:ilvl w:val="0"/>
          <w:numId w:val="6"/>
        </w:numPr>
        <w:shd w:val="clear" w:color="auto" w:fill="auto"/>
        <w:tabs>
          <w:tab w:val="left" w:pos="594"/>
        </w:tabs>
        <w:spacing w:after="240" w:line="312" w:lineRule="exact"/>
        <w:ind w:left="580" w:right="460" w:hanging="400"/>
        <w:jc w:val="both"/>
      </w:pPr>
      <w:r>
        <w:rPr>
          <w:rStyle w:val="Bodytext4Georgia11ptNotBoldSpacing0pt"/>
        </w:rPr>
        <w:t>Kar velja v znanosti na neki točki za neizpodbitno, se lahko v naslednjem hipu spremeni v zmotno. Najboljši dokaz je prav covid ukrepanje, ob katerem je, kot je pojasnila kršiteljica, prišlo do njene skepse. Dovoljena uradna stroka je najprej zagotavljala, da cepivo prepreči prenos virusa na druge, a ga ni. Pa da se cepljeni posameznik zaradi imunosti ne more več okužiti, a se je lahko. Pa da sta potrebna največ dva odmerka cepiva, dokler ni prišlo do treh in več periodičnih odmerjanj. Pa da je bilo cepivo varno in z le blagimi stranskimi učinki, dokler niso ljudje po cepljenju umrli. Kasneje je zaskrbljeno spremljala tudi podatke o presežni smrtnosti</w:t>
      </w:r>
      <w:r w:rsidR="008A3694" w:rsidRPr="008A3694">
        <w:rPr>
          <w:rStyle w:val="Bodytext4Georgia11ptNotBoldSpacing0pt"/>
          <w:vertAlign w:val="superscript"/>
        </w:rPr>
        <w:t>8</w:t>
      </w:r>
      <w:r>
        <w:rPr>
          <w:rStyle w:val="Bodytext4Georgia11ptNotBoldSpacing0pt"/>
        </w:rPr>
        <w:t xml:space="preserve"> ne glede na spol ali vzrok smrti v času po cepljenju v primerjavi s prejšnjimi leti. Kako torej ne bi bilo mogoče razumeti kršiteljice, ki se je z odprto glavo spraševala o stroki, ki je pri tem sodelovala, novinarjih, ki so to širili in o proizvajalcu, ki kljub kliničnim preizkusom ni znal zagotoviti, ali je cepivo varno? Opisana neskladja je bilo mogoče zaznati brez vsake izobrazbe, z le odprtimi očmi in ušesi. Čeprav so bile razmere nedvomno zahtevne tudi za stroko, državne inštitucije in novinarje, saj so se podatki sproti spreminjali in dopolnjevali, to ne more biti opravičilo za neodzivnost, nedostopnost, nepreglednost in nestrokovnost. Kot je kršiteljica našla podlago v vladnem dokumentu, s katerim je skušala zdramiti javni medijski servis, bi jo še toliko bolj zmogli najti in razumeti sami novinarji in drugi, ki so bili kot prvi za to poklicani.</w:t>
      </w:r>
    </w:p>
    <w:p w14:paraId="0E59D9F9" w14:textId="77777777" w:rsidR="0015306E" w:rsidRDefault="00000000">
      <w:pPr>
        <w:pStyle w:val="Bodytext40"/>
        <w:framePr w:w="8914" w:h="14021" w:hRule="exact" w:wrap="none" w:vAnchor="page" w:hAnchor="page" w:x="1695" w:y="1430"/>
        <w:numPr>
          <w:ilvl w:val="0"/>
          <w:numId w:val="6"/>
        </w:numPr>
        <w:shd w:val="clear" w:color="auto" w:fill="auto"/>
        <w:tabs>
          <w:tab w:val="left" w:pos="598"/>
        </w:tabs>
        <w:spacing w:after="129" w:line="312" w:lineRule="exact"/>
        <w:ind w:left="580" w:right="460" w:hanging="400"/>
        <w:jc w:val="both"/>
      </w:pPr>
      <w:r>
        <w:rPr>
          <w:rStyle w:val="Bodytext4Georgia11ptNotBoldSpacing0pt"/>
        </w:rPr>
        <w:t>V tem smislu ravnanje kršiteljice tudi ne more pomeniti anarhizma, ki bi na nedovoljen način rušil uveljavljene institucije pravne države. Pomeni zgolj uresničevanje njej lastne, temeljne ustavne pravice do človekove osebnosti in dostojanstva, ki sme biti v napetosti z voljo sistemskega državnega aparata. Osmišljen je bil z dosego cilja (obvestitvijo javnosti o nevarnosti cepljenja), ki posvečuje določeno mero s tem namenom uporabljenih sredstev (vstop v stavbo z zahtevo po obveščanju javnosti in nespoštovanje odredb uradnih oseb). Človek bi se, če bi ravnal kot le robot v ukazovalnem ustroju državnega aparata, spremenil v predmet, kar bi nasprotovalo bistvu njegovega obstoja - življenju s svobodno voljo. Avtoriteto, kot pozitiven odraz moči, si mora vsak (tudi</w:t>
      </w:r>
    </w:p>
    <w:p w14:paraId="280BDC3B" w14:textId="77777777" w:rsidR="0015306E" w:rsidRDefault="00000000">
      <w:pPr>
        <w:pStyle w:val="Bodytext60"/>
        <w:framePr w:w="8914" w:h="14021" w:hRule="exact" w:wrap="none" w:vAnchor="page" w:hAnchor="page" w:x="1695" w:y="1430"/>
        <w:shd w:val="clear" w:color="auto" w:fill="auto"/>
        <w:spacing w:before="0" w:after="0" w:line="226" w:lineRule="exact"/>
        <w:ind w:left="460" w:right="460" w:hanging="280"/>
        <w:jc w:val="both"/>
      </w:pPr>
      <w:r>
        <w:rPr>
          <w:rStyle w:val="Bodytext6Georgia85ptSpacing0pt"/>
          <w:b/>
          <w:bCs/>
        </w:rPr>
        <w:t xml:space="preserve">8 Leta </w:t>
      </w:r>
      <w:r>
        <w:rPr>
          <w:rStyle w:val="Bodytext6Georgia85ptSpacing0pt0"/>
          <w:b/>
          <w:bCs/>
        </w:rPr>
        <w:t>20i.q</w:t>
      </w:r>
      <w:r>
        <w:rPr>
          <w:rStyle w:val="Bodytext6Georgia85ptSpacing0pt"/>
          <w:b/>
          <w:bCs/>
        </w:rPr>
        <w:t xml:space="preserve"> (19.834 umrlih), </w:t>
      </w:r>
      <w:r>
        <w:rPr>
          <w:rStyle w:val="Bodytext6Georgia85ptSpacing0pt0"/>
          <w:b/>
          <w:bCs/>
        </w:rPr>
        <w:t>2016</w:t>
      </w:r>
      <w:r>
        <w:rPr>
          <w:rStyle w:val="Bodytext6Georgia85ptSpacing0pt"/>
          <w:b/>
          <w:bCs/>
        </w:rPr>
        <w:t xml:space="preserve"> (19.689), </w:t>
      </w:r>
      <w:r>
        <w:rPr>
          <w:rStyle w:val="Bodytext6Georgia85ptSpacing0pt0"/>
          <w:b/>
          <w:bCs/>
        </w:rPr>
        <w:t>2017</w:t>
      </w:r>
      <w:r>
        <w:rPr>
          <w:rStyle w:val="Bodytext6Georgia85ptSpacing0pt"/>
          <w:b/>
          <w:bCs/>
        </w:rPr>
        <w:t xml:space="preserve"> (20.509), </w:t>
      </w:r>
      <w:r>
        <w:rPr>
          <w:rStyle w:val="Bodytext6Georgia85ptSpacing0pt0"/>
          <w:b/>
          <w:bCs/>
        </w:rPr>
        <w:t>2018</w:t>
      </w:r>
      <w:r>
        <w:rPr>
          <w:rStyle w:val="Bodytext6Georgia85ptSpacing0pt"/>
          <w:b/>
          <w:bCs/>
        </w:rPr>
        <w:t xml:space="preserve"> (20.485), </w:t>
      </w:r>
      <w:r>
        <w:rPr>
          <w:rStyle w:val="Bodytext6Georgia85ptSpacing0pt0"/>
          <w:b/>
          <w:bCs/>
        </w:rPr>
        <w:t>201Q</w:t>
      </w:r>
      <w:r>
        <w:rPr>
          <w:rStyle w:val="Bodytext6Georgia85ptSpacing0pt"/>
          <w:b/>
          <w:bCs/>
        </w:rPr>
        <w:t xml:space="preserve"> (20.588), </w:t>
      </w:r>
      <w:r>
        <w:rPr>
          <w:rStyle w:val="Bodytext6Georgia85ptSpacing0pt0"/>
          <w:b/>
          <w:bCs/>
        </w:rPr>
        <w:t>2020</w:t>
      </w:r>
      <w:r>
        <w:rPr>
          <w:rStyle w:val="Bodytext6Georgia85ptSpacing0pt"/>
          <w:b/>
          <w:bCs/>
        </w:rPr>
        <w:t xml:space="preserve"> (24.016), </w:t>
      </w:r>
      <w:r>
        <w:rPr>
          <w:rStyle w:val="Bodytext6Georgia85ptSpacing0pt0"/>
          <w:b/>
          <w:bCs/>
        </w:rPr>
        <w:t>2021</w:t>
      </w:r>
      <w:r>
        <w:rPr>
          <w:rStyle w:val="Bodytext6Georgia85ptSpacing0pt"/>
          <w:b/>
          <w:bCs/>
        </w:rPr>
        <w:t xml:space="preserve"> (23.261), </w:t>
      </w:r>
      <w:r>
        <w:rPr>
          <w:rStyle w:val="Bodytext6Georgia85ptSpacing0pt0"/>
          <w:b/>
          <w:bCs/>
        </w:rPr>
        <w:t>2022</w:t>
      </w:r>
      <w:r>
        <w:rPr>
          <w:rStyle w:val="Bodytext6Georgia85ptSpacing0pt"/>
          <w:b/>
          <w:bCs/>
        </w:rPr>
        <w:t xml:space="preserve"> (22.492), </w:t>
      </w:r>
      <w:r>
        <w:rPr>
          <w:rStyle w:val="Bodytext6Georgia85ptSpacing0pt0"/>
          <w:b/>
          <w:bCs/>
        </w:rPr>
        <w:t>2022</w:t>
      </w:r>
      <w:r>
        <w:rPr>
          <w:rStyle w:val="Bodytext6Georgia85ptSpacing0pt"/>
          <w:b/>
          <w:bCs/>
        </w:rPr>
        <w:t xml:space="preserve"> (21.540) in leta </w:t>
      </w:r>
      <w:r>
        <w:rPr>
          <w:rStyle w:val="Bodytext6Georgia85ptSpacing0pt0"/>
          <w:b/>
          <w:bCs/>
        </w:rPr>
        <w:t>2024</w:t>
      </w:r>
      <w:r>
        <w:rPr>
          <w:rStyle w:val="Bodytext6Georgia85ptSpacing0pt"/>
          <w:b/>
          <w:bCs/>
        </w:rPr>
        <w:t xml:space="preserve"> (21.506), vir Statistični urad RS, priloga B2.</w:t>
      </w:r>
    </w:p>
    <w:p w14:paraId="6A0C94CE" w14:textId="77777777" w:rsidR="0015306E" w:rsidRDefault="00000000">
      <w:pPr>
        <w:pStyle w:val="Headerorfooter20"/>
        <w:framePr w:wrap="none" w:vAnchor="page" w:hAnchor="page" w:x="5852" w:y="16035"/>
        <w:shd w:val="clear" w:color="auto" w:fill="auto"/>
        <w:spacing w:line="170" w:lineRule="exact"/>
        <w:jc w:val="left"/>
      </w:pPr>
      <w:r>
        <w:t>13</w:t>
      </w:r>
    </w:p>
    <w:p w14:paraId="7FB586B6" w14:textId="77777777" w:rsidR="0015306E" w:rsidRDefault="00000000">
      <w:pPr>
        <w:framePr w:wrap="none" w:vAnchor="page" w:hAnchor="page" w:x="5367" w:y="302"/>
        <w:rPr>
          <w:sz w:val="2"/>
          <w:szCs w:val="2"/>
        </w:rPr>
      </w:pPr>
      <w:r>
        <w:fldChar w:fldCharType="begin"/>
      </w:r>
      <w:r>
        <w:instrText xml:space="preserve"> INCLUDEPICTURE  "J:\\BLOGI RTVS_in_medijska_cenzura_izguba_posnetkov\\vstop_v_RTVS_sodba_zavarujer_pravico_do_obvescenosti\\media\\image13.jpeg" \* MERGEFORMATINET </w:instrText>
      </w:r>
      <w:r>
        <w:fldChar w:fldCharType="separate"/>
      </w:r>
      <w:r>
        <w:fldChar w:fldCharType="begin"/>
      </w:r>
      <w:r>
        <w:instrText xml:space="preserve"> INCLUDEPICTURE  "J:\\BLOGI RTVS_in_medijska_cenzura_izguba_posnetkov\\vstop_v_RTVS_sodba_zavarujer_pravico_do_obvescenosti\\media\\image13.jpeg" \* MERGEFORMATINET </w:instrText>
      </w:r>
      <w:r>
        <w:fldChar w:fldCharType="separate"/>
      </w:r>
      <w:r w:rsidR="00BA5707">
        <w:pict w14:anchorId="35A29231">
          <v:shape id="_x0000_i1037" type="#_x0000_t75" style="width:65.25pt;height:38.25pt">
            <v:imagedata r:id="rId33" r:href="rId34"/>
          </v:shape>
        </w:pict>
      </w:r>
      <w:r>
        <w:fldChar w:fldCharType="end"/>
      </w:r>
      <w:r>
        <w:fldChar w:fldCharType="end"/>
      </w:r>
    </w:p>
    <w:p w14:paraId="71FDF930" w14:textId="77777777" w:rsidR="0015306E" w:rsidRDefault="0015306E">
      <w:pPr>
        <w:rPr>
          <w:sz w:val="2"/>
          <w:szCs w:val="2"/>
        </w:rPr>
        <w:sectPr w:rsidR="0015306E">
          <w:pgSz w:w="11900" w:h="16840"/>
          <w:pgMar w:top="360" w:right="360" w:bottom="360" w:left="360" w:header="0" w:footer="3" w:gutter="0"/>
          <w:cols w:space="720"/>
          <w:noEndnote/>
          <w:docGrid w:linePitch="360"/>
        </w:sectPr>
      </w:pPr>
    </w:p>
    <w:p w14:paraId="374D970E" w14:textId="77777777" w:rsidR="0015306E" w:rsidRDefault="00000000">
      <w:pPr>
        <w:pStyle w:val="Bodytext40"/>
        <w:framePr w:w="8438" w:h="7747" w:hRule="exact" w:wrap="none" w:vAnchor="page" w:hAnchor="page" w:x="1933" w:y="1526"/>
        <w:shd w:val="clear" w:color="auto" w:fill="auto"/>
        <w:spacing w:after="240" w:line="312" w:lineRule="exact"/>
        <w:ind w:left="460"/>
        <w:jc w:val="both"/>
      </w:pPr>
      <w:r>
        <w:rPr>
          <w:rStyle w:val="Bodytext4Georgia11ptNotBoldSpacing0pt"/>
        </w:rPr>
        <w:lastRenderedPageBreak/>
        <w:t>zdravstvena ali novinarska stroka), zaslužiti, ker ni pogojena že z golim obstojem izobrazbe, določenega delovnega mesta ali inštitucije, ki ji nekdo pripada. Posledično si morajo tudi javni servisi, ko nagovarjajo ljudi, v prvi vrsti sami prizadevati za svojo strokovnost, prepričljivost in z njo povezano avtoriteto, ne pa graditi na argumentu moči. Država je posamezniku z vse strožjimi in obsežnimi regulativami v pomembnem delu odvzela pravico do nesistemskosti (</w:t>
      </w:r>
      <w:proofErr w:type="spellStart"/>
      <w:r>
        <w:rPr>
          <w:rStyle w:val="Bodytext4Georgia11ptNotBoldSpacing0pt"/>
        </w:rPr>
        <w:t>odklonskosti</w:t>
      </w:r>
      <w:proofErr w:type="spellEnd"/>
      <w:r>
        <w:rPr>
          <w:rStyle w:val="Bodytext4Georgia11ptNotBoldSpacing0pt"/>
        </w:rPr>
        <w:t>), kar pa ne velja absolutno in lahko velja le pod predpostavko, da družbeni (pod)sistemi delujejo v dobro ljudi in svoje poslanstvo dejansko opravljajo.</w:t>
      </w:r>
    </w:p>
    <w:p w14:paraId="36A8CE3A" w14:textId="1F800B65" w:rsidR="0015306E" w:rsidRDefault="00000000">
      <w:pPr>
        <w:pStyle w:val="Bodytext40"/>
        <w:framePr w:w="8438" w:h="7747" w:hRule="exact" w:wrap="none" w:vAnchor="page" w:hAnchor="page" w:x="1933" w:y="1526"/>
        <w:numPr>
          <w:ilvl w:val="0"/>
          <w:numId w:val="6"/>
        </w:numPr>
        <w:shd w:val="clear" w:color="auto" w:fill="auto"/>
        <w:tabs>
          <w:tab w:val="left" w:pos="418"/>
        </w:tabs>
        <w:spacing w:after="120" w:line="312" w:lineRule="exact"/>
        <w:ind w:left="460" w:hanging="460"/>
        <w:jc w:val="both"/>
      </w:pPr>
      <w:r>
        <w:rPr>
          <w:rStyle w:val="Bodytext4Georgia11ptNotBoldSpacing0pt"/>
        </w:rPr>
        <w:t>Sodišče zato presoja, da se je kršiteljici v obravnavanem primeru uspelo razbremeniti odgovornosti in je njeni zahtevi za sodno varstvo ugodilo ter postopek ustavilo (I. tč. izreka, sedmi odstavek 65. člena ZP-</w:t>
      </w:r>
      <w:r w:rsidR="008A3694">
        <w:rPr>
          <w:rStyle w:val="Bodytext4Georgia11ptNotBoldSpacing0pt"/>
        </w:rPr>
        <w:t>1</w:t>
      </w:r>
      <w:r>
        <w:rPr>
          <w:rStyle w:val="Bodytext4Georgia11ptNotBoldSpacing0pt"/>
        </w:rPr>
        <w:t>). Po dopolnjenem dokaznem postopku je izpodbijano odločbo spremenilo na način, da je postopek, ker je kršiteljica ravnala v upravičljivi skrajni sili, ustavilo na podlagi 1. tč. prvega odstavka 136. člena ZP-</w:t>
      </w:r>
      <w:r w:rsidR="008A3694">
        <w:rPr>
          <w:rStyle w:val="Bodytext4Georgia11ptNotBoldSpacing0pt"/>
        </w:rPr>
        <w:t>1</w:t>
      </w:r>
      <w:r>
        <w:rPr>
          <w:rStyle w:val="Bodytext4Georgia11ptNotBoldSpacing0pt"/>
        </w:rPr>
        <w:t xml:space="preserve"> v zvezi s 1. tč. prvega odstavka 156. člena ZP-</w:t>
      </w:r>
      <w:r w:rsidR="008A3694">
        <w:rPr>
          <w:rStyle w:val="Bodytext4Georgia11ptNotBoldSpacing0pt"/>
        </w:rPr>
        <w:t>1</w:t>
      </w:r>
      <w:r>
        <w:rPr>
          <w:rStyle w:val="Bodytext4Georgia11ptNotBoldSpacing0pt"/>
        </w:rPr>
        <w:t>.</w:t>
      </w:r>
    </w:p>
    <w:p w14:paraId="04FC4E42" w14:textId="7DE1EA4E" w:rsidR="0015306E" w:rsidRDefault="00000000">
      <w:pPr>
        <w:pStyle w:val="Bodytext40"/>
        <w:framePr w:w="8438" w:h="7747" w:hRule="exact" w:wrap="none" w:vAnchor="page" w:hAnchor="page" w:x="1933" w:y="1526"/>
        <w:numPr>
          <w:ilvl w:val="0"/>
          <w:numId w:val="6"/>
        </w:numPr>
        <w:shd w:val="clear" w:color="auto" w:fill="auto"/>
        <w:tabs>
          <w:tab w:val="left" w:pos="423"/>
        </w:tabs>
        <w:spacing w:after="298" w:line="312" w:lineRule="exact"/>
        <w:ind w:left="460" w:hanging="460"/>
        <w:jc w:val="both"/>
      </w:pPr>
      <w:r>
        <w:rPr>
          <w:rStyle w:val="Bodytext4Georgia11ptNotBoldSpacing0pt"/>
        </w:rPr>
        <w:t>Ker je kršiteljica z zahtevo za sodno varstvo uspela in je sodišče postopek o prekršku ustavilo, se sodna taksa na podlagi drugega odstavka 147. člena ZP-</w:t>
      </w:r>
      <w:r w:rsidR="008A3694">
        <w:rPr>
          <w:rStyle w:val="Bodytext4Georgia11ptNotBoldSpacing0pt"/>
        </w:rPr>
        <w:t>1</w:t>
      </w:r>
      <w:r>
        <w:rPr>
          <w:rStyle w:val="Bodytext4Georgia11ptNotBoldSpacing0pt"/>
        </w:rPr>
        <w:t>, ki se v skladu s tretjim odstavkom 59. člena ZP-</w:t>
      </w:r>
      <w:r w:rsidR="008A3694">
        <w:rPr>
          <w:rStyle w:val="Bodytext4Georgia11ptNotBoldSpacing0pt"/>
        </w:rPr>
        <w:t>1</w:t>
      </w:r>
      <w:r>
        <w:rPr>
          <w:rStyle w:val="Bodytext4Georgia11ptNotBoldSpacing0pt"/>
        </w:rPr>
        <w:t xml:space="preserve"> uporablja tudi v postopku z zahtevo za sodno varstvo, ne določi. Ker je bil postopek o prekršku ustavljen, stroški postopka bremenijo proračun </w:t>
      </w:r>
      <w:proofErr w:type="spellStart"/>
      <w:r>
        <w:rPr>
          <w:rStyle w:val="Bodytext4Georgia11ptNotBoldSpacing0pt"/>
        </w:rPr>
        <w:t>prekrškovnega</w:t>
      </w:r>
      <w:proofErr w:type="spellEnd"/>
      <w:r>
        <w:rPr>
          <w:rStyle w:val="Bodytext4Georgia11ptNotBoldSpacing0pt"/>
        </w:rPr>
        <w:t xml:space="preserve"> organa (četrti odstavek 144. člena ZP-</w:t>
      </w:r>
      <w:r w:rsidR="00FB2E41">
        <w:rPr>
          <w:rStyle w:val="Bodytext4Georgia11ptNotBoldSpacing0pt"/>
        </w:rPr>
        <w:t>1</w:t>
      </w:r>
      <w:r>
        <w:rPr>
          <w:rStyle w:val="Bodytext4Georgia11ptNotBoldSpacing0pt"/>
        </w:rPr>
        <w:t>, II. tč. izreka).</w:t>
      </w:r>
    </w:p>
    <w:p w14:paraId="5E52DC84" w14:textId="77777777" w:rsidR="0015306E" w:rsidRDefault="00000000">
      <w:pPr>
        <w:pStyle w:val="Heading20"/>
        <w:framePr w:w="8438" w:h="7747" w:hRule="exact" w:wrap="none" w:vAnchor="page" w:hAnchor="page" w:x="1933" w:y="1526"/>
        <w:shd w:val="clear" w:color="auto" w:fill="auto"/>
        <w:spacing w:after="0" w:line="240" w:lineRule="exact"/>
        <w:ind w:left="3500"/>
        <w:jc w:val="left"/>
      </w:pPr>
      <w:bookmarkStart w:id="4" w:name="bookmark4"/>
      <w:r>
        <w:t>PRAVNI POUK:</w:t>
      </w:r>
      <w:bookmarkEnd w:id="4"/>
    </w:p>
    <w:p w14:paraId="2BE2AA0B" w14:textId="6A8A6DAA" w:rsidR="0015306E" w:rsidRDefault="00000000" w:rsidP="00AE0213">
      <w:pPr>
        <w:pStyle w:val="Bodytext40"/>
        <w:framePr w:w="8438" w:h="1953" w:hRule="exact" w:wrap="none" w:vAnchor="page" w:hAnchor="page" w:x="1933" w:y="9567"/>
        <w:shd w:val="clear" w:color="auto" w:fill="auto"/>
        <w:spacing w:line="312" w:lineRule="exact"/>
        <w:ind w:left="460"/>
        <w:jc w:val="both"/>
      </w:pPr>
      <w:r>
        <w:rPr>
          <w:rStyle w:val="Bodytext4Georgia11ptNotBoldSpacing0pt"/>
        </w:rPr>
        <w:t>Zoper sodbo se lahko v osmih dneh od prejema njenega pisnega odpravka vloži pritožbo, o kateri odloča Višje sodišče v Ljubljani. Pritožbo se lahko vloži iz razlogov po 1., 2. in 4. točki 154. člena ZP-</w:t>
      </w:r>
      <w:r w:rsidR="00FB2E41">
        <w:rPr>
          <w:rStyle w:val="Bodytext4Georgia11ptNotBoldSpacing0pt"/>
        </w:rPr>
        <w:t>1</w:t>
      </w:r>
      <w:r>
        <w:rPr>
          <w:rStyle w:val="Bodytext4Georgia11ptNotBoldSpacing0pt"/>
        </w:rPr>
        <w:t>, razen glede odločitve o stroških postopka. Pritožbo se vloži pisno v treh izvodih pri Okrajnem sodišču v Ljubljani, Mala ulica 3, 1000 Ljubljana. Pritožba velja za pravočasno, če je oddana zadnji dan pritožbenega roka priporočeno po pošti.</w:t>
      </w:r>
    </w:p>
    <w:p w14:paraId="31A225AA" w14:textId="77777777" w:rsidR="0015306E" w:rsidRDefault="00000000">
      <w:pPr>
        <w:pStyle w:val="Bodytext40"/>
        <w:framePr w:w="8438" w:h="695" w:hRule="exact" w:wrap="none" w:vAnchor="page" w:hAnchor="page" w:x="1933" w:y="12367"/>
        <w:shd w:val="clear" w:color="auto" w:fill="auto"/>
        <w:spacing w:line="220" w:lineRule="exact"/>
        <w:ind w:right="3970"/>
        <w:jc w:val="right"/>
      </w:pPr>
      <w:r>
        <w:rPr>
          <w:rStyle w:val="Bodytext4Georgia11ptNotBoldSpacing0pt"/>
        </w:rPr>
        <w:t>Ljubljana, 25.</w:t>
      </w:r>
    </w:p>
    <w:p w14:paraId="348BB10B" w14:textId="77777777" w:rsidR="0015306E" w:rsidRDefault="00000000" w:rsidP="001B6234">
      <w:pPr>
        <w:pStyle w:val="Picturecaption40"/>
        <w:framePr w:w="1848" w:h="758" w:hRule="exact" w:wrap="none" w:vAnchor="page" w:hAnchor="page" w:x="8347" w:y="12641"/>
        <w:shd w:val="clear" w:color="auto" w:fill="auto"/>
      </w:pPr>
      <w:r>
        <w:t>Okrajni sodnik</w:t>
      </w:r>
    </w:p>
    <w:p w14:paraId="6E13B501" w14:textId="46DE7A9E" w:rsidR="0015306E" w:rsidRDefault="00DE64C6" w:rsidP="001B6234">
      <w:pPr>
        <w:pStyle w:val="Picturecaption40"/>
        <w:framePr w:w="1848" w:h="758" w:hRule="exact" w:wrap="none" w:vAnchor="page" w:hAnchor="page" w:x="8347" w:y="12641"/>
        <w:shd w:val="clear" w:color="auto" w:fill="auto"/>
      </w:pPr>
      <w:r>
        <w:t>J</w:t>
      </w:r>
      <w:r w:rsidR="00000000">
        <w:t xml:space="preserve">urij </w:t>
      </w:r>
      <w:proofErr w:type="spellStart"/>
      <w:r w:rsidR="00000000">
        <w:t>Švajnc</w:t>
      </w:r>
      <w:proofErr w:type="spellEnd"/>
      <w:r w:rsidR="00000000">
        <w:t xml:space="preserve">/r </w:t>
      </w:r>
      <w:proofErr w:type="spellStart"/>
      <w:r w:rsidR="00000000">
        <w:t>l.r</w:t>
      </w:r>
      <w:proofErr w:type="spellEnd"/>
      <w:r w:rsidR="00000000">
        <w:t>.</w:t>
      </w:r>
    </w:p>
    <w:p w14:paraId="0513E88B" w14:textId="64E3B25E" w:rsidR="0015306E" w:rsidRDefault="00000000" w:rsidP="001B6234">
      <w:pPr>
        <w:pStyle w:val="Picturecaption20"/>
        <w:framePr w:w="2541" w:h="521" w:hRule="exact" w:wrap="none" w:vAnchor="page" w:hAnchor="page" w:x="8461" w:y="13654"/>
        <w:shd w:val="clear" w:color="auto" w:fill="auto"/>
        <w:spacing w:line="160" w:lineRule="exact"/>
        <w:ind w:left="168"/>
      </w:pPr>
      <w:r>
        <w:rPr>
          <w:rStyle w:val="Picturecaption21"/>
          <w:b/>
          <w:bCs/>
        </w:rPr>
        <w:t>lasen z izv</w:t>
      </w:r>
      <w:r w:rsidR="00DE64C6">
        <w:rPr>
          <w:rStyle w:val="Picturecaption21"/>
          <w:b/>
          <w:bCs/>
        </w:rPr>
        <w:t>irni</w:t>
      </w:r>
      <w:r>
        <w:rPr>
          <w:rStyle w:val="Picturecaption21"/>
          <w:b/>
          <w:bCs/>
        </w:rPr>
        <w:t>kom</w:t>
      </w:r>
    </w:p>
    <w:p w14:paraId="67CCD5AA" w14:textId="4326B57A" w:rsidR="0015306E" w:rsidRDefault="00DE64C6" w:rsidP="001B6234">
      <w:pPr>
        <w:pStyle w:val="Picturecaption50"/>
        <w:framePr w:w="2541" w:h="521" w:hRule="exact" w:wrap="none" w:vAnchor="page" w:hAnchor="page" w:x="8461" w:y="13654"/>
        <w:shd w:val="clear" w:color="auto" w:fill="auto"/>
        <w:spacing w:line="160" w:lineRule="exact"/>
      </w:pPr>
      <w:r>
        <w:t>p pri</w:t>
      </w:r>
      <w:r w:rsidR="00000000">
        <w:t xml:space="preserve">stojne </w:t>
      </w:r>
      <w:r>
        <w:t xml:space="preserve">sodne </w:t>
      </w:r>
      <w:r w:rsidR="00000000">
        <w:t>o</w:t>
      </w:r>
      <w:r>
        <w:t>sebe</w:t>
      </w:r>
    </w:p>
    <w:p w14:paraId="382DCB4D" w14:textId="77777777" w:rsidR="0015306E" w:rsidRDefault="00000000">
      <w:pPr>
        <w:pStyle w:val="Headerorfooter40"/>
        <w:framePr w:wrap="none" w:vAnchor="page" w:hAnchor="page" w:x="5984" w:y="16123"/>
        <w:shd w:val="clear" w:color="auto" w:fill="auto"/>
        <w:spacing w:line="180" w:lineRule="exact"/>
      </w:pPr>
      <w:r>
        <w:t>14</w:t>
      </w:r>
    </w:p>
    <w:p w14:paraId="4FDD1C11" w14:textId="77777777" w:rsidR="0015306E" w:rsidRDefault="00000000">
      <w:pPr>
        <w:framePr w:wrap="none" w:vAnchor="page" w:hAnchor="page" w:x="6401" w:y="12125"/>
        <w:rPr>
          <w:sz w:val="2"/>
          <w:szCs w:val="2"/>
        </w:rPr>
      </w:pPr>
      <w:r>
        <w:fldChar w:fldCharType="begin"/>
      </w:r>
      <w:r>
        <w:instrText xml:space="preserve"> INCLUDEPICTURE  "J:\\BLOGI RTVS_in_medijska_cenzura_izguba_posnetkov\\vstop_v_RTVS_sodba_zavarujer_pravico_do_obvescenosti\\media\\image14.jpeg" \* MERGEFORMATINET </w:instrText>
      </w:r>
      <w:r>
        <w:fldChar w:fldCharType="separate"/>
      </w:r>
      <w:r>
        <w:fldChar w:fldCharType="begin"/>
      </w:r>
      <w:r>
        <w:instrText xml:space="preserve"> INCLUDEPICTURE  "J:\\BLOGI RTVS_in_medijska_cenzura_izguba_posnetkov\\vstop_v_RTVS_sodba_zavarujer_pravico_do_obvescenosti\\media\\image14.jpeg" \* MERGEFORMATINET </w:instrText>
      </w:r>
      <w:r>
        <w:fldChar w:fldCharType="separate"/>
      </w:r>
      <w:r w:rsidR="00BA5707">
        <w:pict w14:anchorId="38CF25E9">
          <v:shape id="_x0000_i1038" type="#_x0000_t75" style="width:111pt;height:123pt">
            <v:imagedata r:id="rId35" r:href="rId36"/>
          </v:shape>
        </w:pict>
      </w:r>
      <w:r>
        <w:fldChar w:fldCharType="end"/>
      </w:r>
      <w:r>
        <w:fldChar w:fldCharType="end"/>
      </w:r>
    </w:p>
    <w:p w14:paraId="708AA2DF" w14:textId="77777777" w:rsidR="0015306E" w:rsidRDefault="00000000">
      <w:pPr>
        <w:framePr w:wrap="none" w:vAnchor="page" w:hAnchor="page" w:x="4923" w:y="254"/>
        <w:rPr>
          <w:sz w:val="2"/>
          <w:szCs w:val="2"/>
        </w:rPr>
      </w:pPr>
      <w:r>
        <w:fldChar w:fldCharType="begin"/>
      </w:r>
      <w:r>
        <w:instrText xml:space="preserve"> INCLUDEPICTURE  "J:\\BLOGI RTVS_in_medijska_cenzura_izguba_posnetkov\\vstop_v_RTVS_sodba_zavarujer_pravico_do_obvescenosti\\media\\image15.jpeg" \* MERGEFORMATINET </w:instrText>
      </w:r>
      <w:r>
        <w:fldChar w:fldCharType="separate"/>
      </w:r>
      <w:r>
        <w:fldChar w:fldCharType="begin"/>
      </w:r>
      <w:r>
        <w:instrText xml:space="preserve"> INCLUDEPICTURE  "J:\\BLOGI RTVS_in_medijska_cenzura_izguba_posnetkov\\vstop_v_RTVS_sodba_zavarujer_pravico_do_obvescenosti\\media\\image15.jpeg" \* MERGEFORMATINET </w:instrText>
      </w:r>
      <w:r>
        <w:fldChar w:fldCharType="separate"/>
      </w:r>
      <w:r w:rsidR="00BA5707">
        <w:pict w14:anchorId="7DEE39C0">
          <v:shape id="_x0000_i1039" type="#_x0000_t75" style="width:116.25pt;height:57.75pt">
            <v:imagedata r:id="rId37" r:href="rId38"/>
          </v:shape>
        </w:pict>
      </w:r>
      <w:r>
        <w:fldChar w:fldCharType="end"/>
      </w:r>
      <w:r>
        <w:fldChar w:fldCharType="end"/>
      </w:r>
    </w:p>
    <w:p w14:paraId="11973808" w14:textId="77777777" w:rsidR="0015306E" w:rsidRDefault="0015306E">
      <w:pPr>
        <w:rPr>
          <w:sz w:val="2"/>
          <w:szCs w:val="2"/>
        </w:rPr>
      </w:pPr>
    </w:p>
    <w:sectPr w:rsidR="0015306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D4A0E" w14:textId="77777777" w:rsidR="00EE4C89" w:rsidRDefault="00EE4C89">
      <w:r>
        <w:separator/>
      </w:r>
    </w:p>
  </w:endnote>
  <w:endnote w:type="continuationSeparator" w:id="0">
    <w:p w14:paraId="66AFBF54" w14:textId="77777777" w:rsidR="00EE4C89" w:rsidRDefault="00EE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4F111" w14:textId="77777777" w:rsidR="00EE4C89" w:rsidRDefault="00EE4C89"/>
  </w:footnote>
  <w:footnote w:type="continuationSeparator" w:id="0">
    <w:p w14:paraId="1201B679" w14:textId="77777777" w:rsidR="00EE4C89" w:rsidRDefault="00EE4C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222AE"/>
    <w:multiLevelType w:val="multilevel"/>
    <w:tmpl w:val="2D7430C2"/>
    <w:lvl w:ilvl="0">
      <w:start w:val="1"/>
      <w:numFmt w:val="upperRoman"/>
      <w:lvlText w:val="%1."/>
      <w:lvlJc w:val="left"/>
      <w:rPr>
        <w:rFonts w:ascii="Georgia" w:eastAsia="Georgia" w:hAnsi="Georgia" w:cs="Georgia"/>
        <w:b w:val="0"/>
        <w:bCs w:val="0"/>
        <w:i w:val="0"/>
        <w:iCs w:val="0"/>
        <w:smallCaps w:val="0"/>
        <w:strike w:val="0"/>
        <w:color w:val="000000"/>
        <w:spacing w:val="0"/>
        <w:w w:val="100"/>
        <w:position w:val="0"/>
        <w:sz w:val="22"/>
        <w:szCs w:val="22"/>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570102"/>
    <w:multiLevelType w:val="multilevel"/>
    <w:tmpl w:val="C6541DDC"/>
    <w:lvl w:ilvl="0">
      <w:start w:val="14"/>
      <w:numFmt w:val="decimal"/>
      <w:lvlText w:val="%1."/>
      <w:lvlJc w:val="left"/>
      <w:rPr>
        <w:rFonts w:ascii="Georgia" w:eastAsia="Georgia" w:hAnsi="Georgia" w:cs="Georgia"/>
        <w:b w:val="0"/>
        <w:bCs w:val="0"/>
        <w:i w:val="0"/>
        <w:iCs w:val="0"/>
        <w:smallCaps w:val="0"/>
        <w:strike w:val="0"/>
        <w:color w:val="000000"/>
        <w:spacing w:val="0"/>
        <w:w w:val="100"/>
        <w:position w:val="0"/>
        <w:sz w:val="22"/>
        <w:szCs w:val="22"/>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0F3F6A"/>
    <w:multiLevelType w:val="multilevel"/>
    <w:tmpl w:val="14684F3C"/>
    <w:lvl w:ilvl="0">
      <w:start w:val="4"/>
      <w:numFmt w:val="decimal"/>
      <w:lvlText w:val="%1."/>
      <w:lvlJc w:val="left"/>
      <w:rPr>
        <w:rFonts w:ascii="Georgia" w:eastAsia="Georgia" w:hAnsi="Georgia" w:cs="Georgia"/>
        <w:b w:val="0"/>
        <w:bCs w:val="0"/>
        <w:i w:val="0"/>
        <w:iCs w:val="0"/>
        <w:smallCaps w:val="0"/>
        <w:strike w:val="0"/>
        <w:color w:val="000000"/>
        <w:spacing w:val="0"/>
        <w:w w:val="100"/>
        <w:position w:val="0"/>
        <w:sz w:val="22"/>
        <w:szCs w:val="22"/>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543828"/>
    <w:multiLevelType w:val="multilevel"/>
    <w:tmpl w:val="0DE442B0"/>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2"/>
        <w:szCs w:val="22"/>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3644A73"/>
    <w:multiLevelType w:val="multilevel"/>
    <w:tmpl w:val="D4381E26"/>
    <w:lvl w:ilvl="0">
      <w:start w:val="4"/>
      <w:numFmt w:val="decimal"/>
      <w:lvlText w:val="%1"/>
      <w:lvlJc w:val="left"/>
      <w:rPr>
        <w:rFonts w:ascii="Georgia" w:eastAsia="Georgia" w:hAnsi="Georgia" w:cs="Georgia"/>
        <w:b/>
        <w:bCs/>
        <w:i w:val="0"/>
        <w:iCs w:val="0"/>
        <w:smallCaps w:val="0"/>
        <w:strike w:val="0"/>
        <w:color w:val="000000"/>
        <w:spacing w:val="0"/>
        <w:w w:val="100"/>
        <w:position w:val="0"/>
        <w:sz w:val="17"/>
        <w:szCs w:val="17"/>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F5557F"/>
    <w:multiLevelType w:val="multilevel"/>
    <w:tmpl w:val="43C06E10"/>
    <w:lvl w:ilvl="0">
      <w:start w:val="17"/>
      <w:numFmt w:val="decimal"/>
      <w:lvlText w:val="%1."/>
      <w:lvlJc w:val="left"/>
      <w:rPr>
        <w:rFonts w:ascii="Georgia" w:eastAsia="Georgia" w:hAnsi="Georgia" w:cs="Georgia"/>
        <w:b w:val="0"/>
        <w:bCs w:val="0"/>
        <w:i w:val="0"/>
        <w:iCs w:val="0"/>
        <w:smallCaps w:val="0"/>
        <w:strike w:val="0"/>
        <w:color w:val="000000"/>
        <w:spacing w:val="0"/>
        <w:w w:val="100"/>
        <w:position w:val="0"/>
        <w:sz w:val="22"/>
        <w:szCs w:val="22"/>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BD7F03"/>
    <w:multiLevelType w:val="multilevel"/>
    <w:tmpl w:val="CF86CF3E"/>
    <w:lvl w:ilvl="0">
      <w:start w:val="8"/>
      <w:numFmt w:val="decimal"/>
      <w:lvlText w:val="%1."/>
      <w:lvlJc w:val="left"/>
      <w:rPr>
        <w:rFonts w:ascii="Georgia" w:eastAsia="Georgia" w:hAnsi="Georgia" w:cs="Georgia"/>
        <w:b w:val="0"/>
        <w:bCs w:val="0"/>
        <w:i w:val="0"/>
        <w:iCs w:val="0"/>
        <w:smallCaps w:val="0"/>
        <w:strike w:val="0"/>
        <w:color w:val="000000"/>
        <w:spacing w:val="0"/>
        <w:w w:val="100"/>
        <w:position w:val="0"/>
        <w:sz w:val="22"/>
        <w:szCs w:val="22"/>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7203740">
    <w:abstractNumId w:val="2"/>
  </w:num>
  <w:num w:numId="2" w16cid:durableId="1631476622">
    <w:abstractNumId w:val="0"/>
  </w:num>
  <w:num w:numId="3" w16cid:durableId="591357833">
    <w:abstractNumId w:val="3"/>
  </w:num>
  <w:num w:numId="4" w16cid:durableId="281376345">
    <w:abstractNumId w:val="6"/>
  </w:num>
  <w:num w:numId="5" w16cid:durableId="1563826499">
    <w:abstractNumId w:val="1"/>
  </w:num>
  <w:num w:numId="6" w16cid:durableId="1434781269">
    <w:abstractNumId w:val="5"/>
  </w:num>
  <w:num w:numId="7" w16cid:durableId="332151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3"/>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5306E"/>
    <w:rsid w:val="001044FB"/>
    <w:rsid w:val="001123F8"/>
    <w:rsid w:val="0015306E"/>
    <w:rsid w:val="001B6234"/>
    <w:rsid w:val="003D28C4"/>
    <w:rsid w:val="00506883"/>
    <w:rsid w:val="008330F8"/>
    <w:rsid w:val="008A3694"/>
    <w:rsid w:val="008E3988"/>
    <w:rsid w:val="00AE0213"/>
    <w:rsid w:val="00BA5707"/>
    <w:rsid w:val="00C701D9"/>
    <w:rsid w:val="00D7671F"/>
    <w:rsid w:val="00DE64C6"/>
    <w:rsid w:val="00E27EA3"/>
    <w:rsid w:val="00E771AF"/>
    <w:rsid w:val="00EE4C89"/>
    <w:rsid w:val="00FB2E41"/>
    <w:rsid w:val="00FB61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57EF"/>
  <w15:docId w15:val="{23FB3D2F-A852-49C6-B007-550B9BB7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sl-SI" w:eastAsia="sl-SI" w:bidi="sl-SI"/>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eading1">
    <w:name w:val="Heading #1_"/>
    <w:basedOn w:val="Privzetapisavaodstavka"/>
    <w:link w:val="Heading10"/>
    <w:rPr>
      <w:rFonts w:ascii="Georgia" w:eastAsia="Georgia" w:hAnsi="Georgia" w:cs="Georgia"/>
      <w:b w:val="0"/>
      <w:bCs w:val="0"/>
      <w:i w:val="0"/>
      <w:iCs w:val="0"/>
      <w:smallCaps w:val="0"/>
      <w:strike w:val="0"/>
      <w:sz w:val="32"/>
      <w:szCs w:val="32"/>
      <w:u w:val="none"/>
    </w:rPr>
  </w:style>
  <w:style w:type="character" w:customStyle="1" w:styleId="Bodytext4">
    <w:name w:val="Body text (4)_"/>
    <w:basedOn w:val="Privzetapisavaodstavka"/>
    <w:link w:val="Bodytext40"/>
    <w:rPr>
      <w:rFonts w:ascii="Calibri" w:eastAsia="Calibri" w:hAnsi="Calibri" w:cs="Calibri"/>
      <w:b/>
      <w:bCs/>
      <w:i w:val="0"/>
      <w:iCs w:val="0"/>
      <w:smallCaps w:val="0"/>
      <w:strike w:val="0"/>
      <w:spacing w:val="120"/>
      <w:sz w:val="24"/>
      <w:szCs w:val="24"/>
      <w:u w:val="none"/>
    </w:rPr>
  </w:style>
  <w:style w:type="character" w:customStyle="1" w:styleId="Bodytext4Georgia11ptNotBoldSpacing0pt">
    <w:name w:val="Body text (4) + Georgia;11 pt;Not Bold;Spacing 0 pt"/>
    <w:basedOn w:val="Bodytext4"/>
    <w:rPr>
      <w:rFonts w:ascii="Georgia" w:eastAsia="Georgia" w:hAnsi="Georgia" w:cs="Georgia"/>
      <w:b/>
      <w:bCs/>
      <w:i w:val="0"/>
      <w:iCs w:val="0"/>
      <w:smallCaps w:val="0"/>
      <w:strike w:val="0"/>
      <w:color w:val="000000"/>
      <w:spacing w:val="0"/>
      <w:w w:val="100"/>
      <w:position w:val="0"/>
      <w:sz w:val="22"/>
      <w:szCs w:val="22"/>
      <w:u w:val="none"/>
      <w:lang w:val="sl-SI" w:eastAsia="sl-SI" w:bidi="sl-SI"/>
    </w:rPr>
  </w:style>
  <w:style w:type="character" w:customStyle="1" w:styleId="Bodytext6">
    <w:name w:val="Body text (6)_"/>
    <w:basedOn w:val="Privzetapisavaodstavka"/>
    <w:link w:val="Bodytext60"/>
    <w:rPr>
      <w:rFonts w:ascii="Calibri" w:eastAsia="Calibri" w:hAnsi="Calibri" w:cs="Calibri"/>
      <w:b/>
      <w:bCs/>
      <w:i w:val="0"/>
      <w:iCs w:val="0"/>
      <w:smallCaps w:val="0"/>
      <w:strike w:val="0"/>
      <w:spacing w:val="30"/>
      <w:sz w:val="16"/>
      <w:szCs w:val="16"/>
      <w:u w:val="none"/>
    </w:rPr>
  </w:style>
  <w:style w:type="character" w:customStyle="1" w:styleId="Bodytext6Georgia11ptSpacing0pt">
    <w:name w:val="Body text (6) + Georgia;11 pt;Spacing 0 pt"/>
    <w:basedOn w:val="Bodytext6"/>
    <w:rPr>
      <w:rFonts w:ascii="Georgia" w:eastAsia="Georgia" w:hAnsi="Georgia" w:cs="Georgia"/>
      <w:b/>
      <w:bCs/>
      <w:i w:val="0"/>
      <w:iCs w:val="0"/>
      <w:smallCaps w:val="0"/>
      <w:strike w:val="0"/>
      <w:color w:val="000000"/>
      <w:spacing w:val="0"/>
      <w:w w:val="100"/>
      <w:position w:val="0"/>
      <w:sz w:val="22"/>
      <w:szCs w:val="22"/>
      <w:u w:val="none"/>
      <w:lang w:val="sl-SI" w:eastAsia="sl-SI" w:bidi="sl-SI"/>
    </w:rPr>
  </w:style>
  <w:style w:type="character" w:customStyle="1" w:styleId="Bodytext8">
    <w:name w:val="Body text (8)"/>
    <w:basedOn w:val="Privzetapisavaodstavka"/>
    <w:rPr>
      <w:rFonts w:ascii="Georgia" w:eastAsia="Georgia" w:hAnsi="Georgia" w:cs="Georgia"/>
      <w:b/>
      <w:bCs/>
      <w:i w:val="0"/>
      <w:iCs w:val="0"/>
      <w:smallCaps w:val="0"/>
      <w:strike w:val="0"/>
      <w:sz w:val="17"/>
      <w:szCs w:val="17"/>
      <w:u w:val="none"/>
    </w:rPr>
  </w:style>
  <w:style w:type="character" w:customStyle="1" w:styleId="Headerorfooter2">
    <w:name w:val="Header or footer (2)_"/>
    <w:basedOn w:val="Privzetapisavaodstavka"/>
    <w:link w:val="Headerorfooter20"/>
    <w:rPr>
      <w:rFonts w:ascii="Georgia" w:eastAsia="Georgia" w:hAnsi="Georgia" w:cs="Georgia"/>
      <w:b/>
      <w:bCs/>
      <w:i w:val="0"/>
      <w:iCs w:val="0"/>
      <w:smallCaps w:val="0"/>
      <w:strike w:val="0"/>
      <w:sz w:val="17"/>
      <w:szCs w:val="17"/>
      <w:u w:val="none"/>
    </w:rPr>
  </w:style>
  <w:style w:type="character" w:customStyle="1" w:styleId="Heading2">
    <w:name w:val="Heading #2_"/>
    <w:basedOn w:val="Privzetapisavaodstavka"/>
    <w:link w:val="Heading20"/>
    <w:rPr>
      <w:rFonts w:ascii="Georgia" w:eastAsia="Georgia" w:hAnsi="Georgia" w:cs="Georgia"/>
      <w:b/>
      <w:bCs/>
      <w:i w:val="0"/>
      <w:iCs w:val="0"/>
      <w:smallCaps w:val="0"/>
      <w:strike w:val="0"/>
      <w:sz w:val="24"/>
      <w:szCs w:val="24"/>
      <w:u w:val="none"/>
    </w:rPr>
  </w:style>
  <w:style w:type="character" w:customStyle="1" w:styleId="Bodytext2">
    <w:name w:val="Body text (2)_"/>
    <w:basedOn w:val="Privzetapisavaodstavka"/>
    <w:link w:val="Bodytext20"/>
    <w:rPr>
      <w:rFonts w:ascii="Georgia" w:eastAsia="Georgia" w:hAnsi="Georgia" w:cs="Georgia"/>
      <w:b w:val="0"/>
      <w:bCs w:val="0"/>
      <w:i w:val="0"/>
      <w:iCs w:val="0"/>
      <w:smallCaps w:val="0"/>
      <w:strike w:val="0"/>
      <w:sz w:val="22"/>
      <w:szCs w:val="22"/>
      <w:u w:val="none"/>
    </w:rPr>
  </w:style>
  <w:style w:type="character" w:customStyle="1" w:styleId="Bodytext2Bold">
    <w:name w:val="Body text (2) + Bold"/>
    <w:basedOn w:val="Bodytext2"/>
    <w:rPr>
      <w:rFonts w:ascii="Georgia" w:eastAsia="Georgia" w:hAnsi="Georgia" w:cs="Georgia"/>
      <w:b/>
      <w:bCs/>
      <w:i w:val="0"/>
      <w:iCs w:val="0"/>
      <w:smallCaps w:val="0"/>
      <w:strike w:val="0"/>
      <w:color w:val="000000"/>
      <w:spacing w:val="0"/>
      <w:w w:val="100"/>
      <w:position w:val="0"/>
      <w:sz w:val="22"/>
      <w:szCs w:val="22"/>
      <w:u w:val="none"/>
      <w:lang w:val="sl-SI" w:eastAsia="sl-SI" w:bidi="sl-SI"/>
    </w:rPr>
  </w:style>
  <w:style w:type="character" w:customStyle="1" w:styleId="Headerorfooter3">
    <w:name w:val="Header or footer (3)_"/>
    <w:basedOn w:val="Privzetapisavaodstavka"/>
    <w:link w:val="Headerorfooter3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3Georgia85pt">
    <w:name w:val="Header or footer (3) + Georgia;8;5 pt"/>
    <w:basedOn w:val="Headerorfooter3"/>
    <w:rPr>
      <w:rFonts w:ascii="Georgia" w:eastAsia="Georgia" w:hAnsi="Georgia" w:cs="Georgia"/>
      <w:b/>
      <w:bCs/>
      <w:i w:val="0"/>
      <w:iCs w:val="0"/>
      <w:smallCaps w:val="0"/>
      <w:strike w:val="0"/>
      <w:color w:val="000000"/>
      <w:spacing w:val="0"/>
      <w:w w:val="100"/>
      <w:position w:val="0"/>
      <w:sz w:val="17"/>
      <w:szCs w:val="17"/>
      <w:u w:val="none"/>
      <w:lang w:val="sl-SI" w:eastAsia="sl-SI" w:bidi="sl-SI"/>
    </w:rPr>
  </w:style>
  <w:style w:type="character" w:customStyle="1" w:styleId="Bodytext6Georgia85ptSpacing0pt">
    <w:name w:val="Body text (6) + Georgia;8;5 pt;Spacing 0 pt"/>
    <w:basedOn w:val="Bodytext6"/>
    <w:rPr>
      <w:rFonts w:ascii="Georgia" w:eastAsia="Georgia" w:hAnsi="Georgia" w:cs="Georgia"/>
      <w:b/>
      <w:bCs/>
      <w:i w:val="0"/>
      <w:iCs w:val="0"/>
      <w:smallCaps w:val="0"/>
      <w:strike w:val="0"/>
      <w:color w:val="000000"/>
      <w:spacing w:val="0"/>
      <w:w w:val="100"/>
      <w:position w:val="0"/>
      <w:sz w:val="17"/>
      <w:szCs w:val="17"/>
      <w:u w:val="none"/>
      <w:lang w:val="sl-SI" w:eastAsia="sl-SI" w:bidi="sl-SI"/>
    </w:rPr>
  </w:style>
  <w:style w:type="character" w:customStyle="1" w:styleId="Bodytext6Georgia85ptItalicSpacing0pt">
    <w:name w:val="Body text (6) + Georgia;8;5 pt;Italic;Spacing 0 pt"/>
    <w:basedOn w:val="Bodytext6"/>
    <w:rPr>
      <w:rFonts w:ascii="Georgia" w:eastAsia="Georgia" w:hAnsi="Georgia" w:cs="Georgia"/>
      <w:b/>
      <w:bCs/>
      <w:i/>
      <w:iCs/>
      <w:smallCaps w:val="0"/>
      <w:strike w:val="0"/>
      <w:color w:val="000000"/>
      <w:spacing w:val="0"/>
      <w:w w:val="100"/>
      <w:position w:val="0"/>
      <w:sz w:val="17"/>
      <w:szCs w:val="17"/>
      <w:u w:val="none"/>
      <w:lang w:val="sl-SI" w:eastAsia="sl-SI" w:bidi="sl-SI"/>
    </w:rPr>
  </w:style>
  <w:style w:type="character" w:customStyle="1" w:styleId="Headerorfooter4">
    <w:name w:val="Header or footer (4)_"/>
    <w:basedOn w:val="Privzetapisavaodstavka"/>
    <w:link w:val="Headerorfooter40"/>
    <w:rPr>
      <w:rFonts w:ascii="Georgia" w:eastAsia="Georgia" w:hAnsi="Georgia" w:cs="Georgia"/>
      <w:b w:val="0"/>
      <w:bCs w:val="0"/>
      <w:i w:val="0"/>
      <w:iCs w:val="0"/>
      <w:smallCaps w:val="0"/>
      <w:strike w:val="0"/>
      <w:sz w:val="18"/>
      <w:szCs w:val="18"/>
      <w:u w:val="none"/>
    </w:rPr>
  </w:style>
  <w:style w:type="character" w:customStyle="1" w:styleId="Bodytext6Georgia85ptSpacing0pt0">
    <w:name w:val="Body text (6) + Georgia;8;5 pt;Spacing 0 pt"/>
    <w:basedOn w:val="Bodytext6"/>
    <w:rPr>
      <w:rFonts w:ascii="Georgia" w:eastAsia="Georgia" w:hAnsi="Georgia" w:cs="Georgia"/>
      <w:b/>
      <w:bCs/>
      <w:i w:val="0"/>
      <w:iCs w:val="0"/>
      <w:smallCaps w:val="0"/>
      <w:strike w:val="0"/>
      <w:color w:val="000000"/>
      <w:spacing w:val="0"/>
      <w:w w:val="100"/>
      <w:position w:val="0"/>
      <w:sz w:val="17"/>
      <w:szCs w:val="17"/>
      <w:u w:val="single"/>
      <w:lang w:val="sl-SI" w:eastAsia="sl-SI" w:bidi="sl-SI"/>
    </w:rPr>
  </w:style>
  <w:style w:type="character" w:customStyle="1" w:styleId="Picturecaption4">
    <w:name w:val="Picture caption (4)_"/>
    <w:basedOn w:val="Privzetapisavaodstavka"/>
    <w:link w:val="Picturecaption40"/>
    <w:rPr>
      <w:rFonts w:ascii="Georgia" w:eastAsia="Georgia" w:hAnsi="Georgia" w:cs="Georgia"/>
      <w:b w:val="0"/>
      <w:bCs w:val="0"/>
      <w:i w:val="0"/>
      <w:iCs w:val="0"/>
      <w:smallCaps w:val="0"/>
      <w:strike w:val="0"/>
      <w:sz w:val="22"/>
      <w:szCs w:val="22"/>
      <w:u w:val="none"/>
    </w:rPr>
  </w:style>
  <w:style w:type="character" w:customStyle="1" w:styleId="Picturecaption2">
    <w:name w:val="Picture caption (2)_"/>
    <w:basedOn w:val="Privzetapisavaodstavka"/>
    <w:link w:val="Picturecaption20"/>
    <w:rPr>
      <w:rFonts w:ascii="Georgia" w:eastAsia="Georgia" w:hAnsi="Georgia" w:cs="Georgia"/>
      <w:b/>
      <w:bCs/>
      <w:i w:val="0"/>
      <w:iCs w:val="0"/>
      <w:smallCaps w:val="0"/>
      <w:strike w:val="0"/>
      <w:spacing w:val="0"/>
      <w:sz w:val="16"/>
      <w:szCs w:val="16"/>
      <w:u w:val="none"/>
    </w:rPr>
  </w:style>
  <w:style w:type="character" w:customStyle="1" w:styleId="Picturecaption21">
    <w:name w:val="Picture caption (2)"/>
    <w:basedOn w:val="Picturecaption2"/>
    <w:rPr>
      <w:rFonts w:ascii="Georgia" w:eastAsia="Georgia" w:hAnsi="Georgia" w:cs="Georgia"/>
      <w:b/>
      <w:bCs/>
      <w:i w:val="0"/>
      <w:iCs w:val="0"/>
      <w:smallCaps w:val="0"/>
      <w:strike w:val="0"/>
      <w:color w:val="000000"/>
      <w:spacing w:val="0"/>
      <w:w w:val="100"/>
      <w:position w:val="0"/>
      <w:sz w:val="16"/>
      <w:szCs w:val="16"/>
      <w:u w:val="none"/>
      <w:lang w:val="sl-SI" w:eastAsia="sl-SI" w:bidi="sl-SI"/>
    </w:rPr>
  </w:style>
  <w:style w:type="character" w:customStyle="1" w:styleId="Picturecaption5">
    <w:name w:val="Picture caption (5)_"/>
    <w:basedOn w:val="Privzetapisavaodstavka"/>
    <w:link w:val="Picturecaption50"/>
    <w:rPr>
      <w:rFonts w:ascii="Georgia" w:eastAsia="Georgia" w:hAnsi="Georgia" w:cs="Georgia"/>
      <w:b/>
      <w:bCs/>
      <w:i w:val="0"/>
      <w:iCs w:val="0"/>
      <w:smallCaps w:val="0"/>
      <w:strike w:val="0"/>
      <w:sz w:val="16"/>
      <w:szCs w:val="16"/>
      <w:u w:val="none"/>
    </w:rPr>
  </w:style>
  <w:style w:type="paragraph" w:customStyle="1" w:styleId="Heading10">
    <w:name w:val="Heading #1"/>
    <w:basedOn w:val="Navaden"/>
    <w:link w:val="Heading1"/>
    <w:pPr>
      <w:shd w:val="clear" w:color="auto" w:fill="FFFFFF"/>
      <w:spacing w:before="1560" w:after="360" w:line="0" w:lineRule="atLeast"/>
      <w:jc w:val="center"/>
      <w:outlineLvl w:val="0"/>
    </w:pPr>
    <w:rPr>
      <w:rFonts w:ascii="Georgia" w:eastAsia="Georgia" w:hAnsi="Georgia" w:cs="Georgia"/>
      <w:sz w:val="32"/>
      <w:szCs w:val="32"/>
    </w:rPr>
  </w:style>
  <w:style w:type="paragraph" w:customStyle="1" w:styleId="Bodytext40">
    <w:name w:val="Body text (4)"/>
    <w:basedOn w:val="Navaden"/>
    <w:link w:val="Bodytext4"/>
    <w:pPr>
      <w:shd w:val="clear" w:color="auto" w:fill="FFFFFF"/>
      <w:spacing w:line="360" w:lineRule="exact"/>
      <w:jc w:val="center"/>
    </w:pPr>
    <w:rPr>
      <w:rFonts w:ascii="Calibri" w:eastAsia="Calibri" w:hAnsi="Calibri" w:cs="Calibri"/>
      <w:b/>
      <w:bCs/>
      <w:spacing w:val="120"/>
    </w:rPr>
  </w:style>
  <w:style w:type="paragraph" w:customStyle="1" w:styleId="Bodytext60">
    <w:name w:val="Body text (6)"/>
    <w:basedOn w:val="Navaden"/>
    <w:link w:val="Bodytext6"/>
    <w:pPr>
      <w:shd w:val="clear" w:color="auto" w:fill="FFFFFF"/>
      <w:spacing w:before="60" w:after="60" w:line="0" w:lineRule="atLeast"/>
      <w:jc w:val="center"/>
    </w:pPr>
    <w:rPr>
      <w:rFonts w:ascii="Calibri" w:eastAsia="Calibri" w:hAnsi="Calibri" w:cs="Calibri"/>
      <w:b/>
      <w:bCs/>
      <w:spacing w:val="30"/>
      <w:sz w:val="16"/>
      <w:szCs w:val="16"/>
    </w:rPr>
  </w:style>
  <w:style w:type="paragraph" w:customStyle="1" w:styleId="Headerorfooter20">
    <w:name w:val="Header or footer (2)"/>
    <w:basedOn w:val="Navaden"/>
    <w:link w:val="Headerorfooter2"/>
    <w:pPr>
      <w:shd w:val="clear" w:color="auto" w:fill="FFFFFF"/>
      <w:spacing w:line="0" w:lineRule="atLeast"/>
      <w:jc w:val="center"/>
    </w:pPr>
    <w:rPr>
      <w:rFonts w:ascii="Georgia" w:eastAsia="Georgia" w:hAnsi="Georgia" w:cs="Georgia"/>
      <w:b/>
      <w:bCs/>
      <w:sz w:val="17"/>
      <w:szCs w:val="17"/>
    </w:rPr>
  </w:style>
  <w:style w:type="paragraph" w:customStyle="1" w:styleId="Heading20">
    <w:name w:val="Heading #2"/>
    <w:basedOn w:val="Navaden"/>
    <w:link w:val="Heading2"/>
    <w:pPr>
      <w:shd w:val="clear" w:color="auto" w:fill="FFFFFF"/>
      <w:spacing w:after="660" w:line="0" w:lineRule="atLeast"/>
      <w:jc w:val="center"/>
      <w:outlineLvl w:val="1"/>
    </w:pPr>
    <w:rPr>
      <w:rFonts w:ascii="Georgia" w:eastAsia="Georgia" w:hAnsi="Georgia" w:cs="Georgia"/>
      <w:b/>
      <w:bCs/>
    </w:rPr>
  </w:style>
  <w:style w:type="paragraph" w:customStyle="1" w:styleId="Bodytext20">
    <w:name w:val="Body text (2)"/>
    <w:basedOn w:val="Navaden"/>
    <w:link w:val="Bodytext2"/>
    <w:pPr>
      <w:shd w:val="clear" w:color="auto" w:fill="FFFFFF"/>
      <w:spacing w:line="360" w:lineRule="exact"/>
      <w:ind w:hanging="480"/>
      <w:jc w:val="center"/>
    </w:pPr>
    <w:rPr>
      <w:rFonts w:ascii="Georgia" w:eastAsia="Georgia" w:hAnsi="Georgia" w:cs="Georgia"/>
      <w:sz w:val="22"/>
      <w:szCs w:val="22"/>
    </w:rPr>
  </w:style>
  <w:style w:type="paragraph" w:customStyle="1" w:styleId="Headerorfooter30">
    <w:name w:val="Header or footer (3)"/>
    <w:basedOn w:val="Navaden"/>
    <w:link w:val="Headerorfooter3"/>
    <w:pPr>
      <w:shd w:val="clear" w:color="auto" w:fill="FFFFFF"/>
      <w:spacing w:line="0" w:lineRule="atLeast"/>
      <w:jc w:val="center"/>
    </w:pPr>
    <w:rPr>
      <w:rFonts w:ascii="Times New Roman" w:eastAsia="Times New Roman" w:hAnsi="Times New Roman" w:cs="Times New Roman"/>
      <w:sz w:val="20"/>
      <w:szCs w:val="20"/>
    </w:rPr>
  </w:style>
  <w:style w:type="paragraph" w:customStyle="1" w:styleId="Headerorfooter40">
    <w:name w:val="Header or footer (4)"/>
    <w:basedOn w:val="Navaden"/>
    <w:link w:val="Headerorfooter4"/>
    <w:pPr>
      <w:shd w:val="clear" w:color="auto" w:fill="FFFFFF"/>
      <w:spacing w:line="0" w:lineRule="atLeast"/>
    </w:pPr>
    <w:rPr>
      <w:rFonts w:ascii="Georgia" w:eastAsia="Georgia" w:hAnsi="Georgia" w:cs="Georgia"/>
      <w:sz w:val="18"/>
      <w:szCs w:val="18"/>
    </w:rPr>
  </w:style>
  <w:style w:type="paragraph" w:customStyle="1" w:styleId="Picturecaption40">
    <w:name w:val="Picture caption (4)"/>
    <w:basedOn w:val="Navaden"/>
    <w:link w:val="Picturecaption4"/>
    <w:pPr>
      <w:shd w:val="clear" w:color="auto" w:fill="FFFFFF"/>
      <w:spacing w:line="355" w:lineRule="exact"/>
      <w:jc w:val="right"/>
    </w:pPr>
    <w:rPr>
      <w:rFonts w:ascii="Georgia" w:eastAsia="Georgia" w:hAnsi="Georgia" w:cs="Georgia"/>
      <w:sz w:val="22"/>
      <w:szCs w:val="22"/>
    </w:rPr>
  </w:style>
  <w:style w:type="paragraph" w:customStyle="1" w:styleId="Picturecaption20">
    <w:name w:val="Picture caption (2)"/>
    <w:basedOn w:val="Navaden"/>
    <w:link w:val="Picturecaption2"/>
    <w:pPr>
      <w:shd w:val="clear" w:color="auto" w:fill="FFFFFF"/>
      <w:spacing w:line="0" w:lineRule="atLeast"/>
    </w:pPr>
    <w:rPr>
      <w:rFonts w:ascii="Georgia" w:eastAsia="Georgia" w:hAnsi="Georgia" w:cs="Georgia"/>
      <w:b/>
      <w:bCs/>
      <w:sz w:val="16"/>
      <w:szCs w:val="16"/>
    </w:rPr>
  </w:style>
  <w:style w:type="paragraph" w:customStyle="1" w:styleId="Picturecaption50">
    <w:name w:val="Picture caption (5)"/>
    <w:basedOn w:val="Navaden"/>
    <w:link w:val="Picturecaption5"/>
    <w:pPr>
      <w:shd w:val="clear" w:color="auto" w:fill="FFFFFF"/>
      <w:spacing w:line="0" w:lineRule="atLeast"/>
    </w:pPr>
    <w:rPr>
      <w:rFonts w:ascii="Georgia" w:eastAsia="Georgia" w:hAnsi="Georgia" w:cs="Georgi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3.jpeg" TargetMode="External"/><Relationship Id="rId18" Type="http://schemas.openxmlformats.org/officeDocument/2006/relationships/image" Target="media/image6.jpeg"/><Relationship Id="rId26" Type="http://schemas.openxmlformats.org/officeDocument/2006/relationships/image" Target="media/image9.jpeg" TargetMode="External"/><Relationship Id="rId39" Type="http://schemas.openxmlformats.org/officeDocument/2006/relationships/fontTable" Target="fontTable.xml"/><Relationship Id="rId21" Type="http://schemas.openxmlformats.org/officeDocument/2006/relationships/image" Target="media/image7.jpeg" TargetMode="External"/><Relationship Id="rId34" Type="http://schemas.openxmlformats.org/officeDocument/2006/relationships/image" Target="media/image13.jpe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 TargetMode="External"/><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image" Target="media/image15.jpe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 TargetMode="External"/><Relationship Id="rId24" Type="http://schemas.openxmlformats.org/officeDocument/2006/relationships/image" Target="media/image8.jpeg" TargetMode="External"/><Relationship Id="rId32" Type="http://schemas.openxmlformats.org/officeDocument/2006/relationships/image" Target="media/image12.jpeg" TargetMode="External"/><Relationship Id="rId37" Type="http://schemas.openxmlformats.org/officeDocument/2006/relationships/image" Target="media/image15.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 TargetMode="External"/><Relationship Id="rId23" Type="http://schemas.openxmlformats.org/officeDocument/2006/relationships/image" Target="media/image8.jpeg"/><Relationship Id="rId28" Type="http://schemas.openxmlformats.org/officeDocument/2006/relationships/image" Target="media/image10.jpeg" TargetMode="External"/><Relationship Id="rId36" Type="http://schemas.openxmlformats.org/officeDocument/2006/relationships/image" Target="media/image14.jpeg" TargetMode="External"/><Relationship Id="rId10" Type="http://schemas.openxmlformats.org/officeDocument/2006/relationships/image" Target="media/image2.jpeg"/><Relationship Id="rId19" Type="http://schemas.openxmlformats.org/officeDocument/2006/relationships/image" Target="media/image6.jpeg" TargetMode="External"/><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1.jpeg" TargetMode="External"/><Relationship Id="rId14" Type="http://schemas.openxmlformats.org/officeDocument/2006/relationships/image" Target="media/image4.jpeg"/><Relationship Id="rId22" Type="http://schemas.openxmlformats.org/officeDocument/2006/relationships/hyperlink" Target="https://www.rtvslo.si/zdrayje/katjina-druzina-leto-dni-in-pol-po-njeni-smrti-se-vedno-caka-na-odskodnino/664363" TargetMode="External"/><Relationship Id="rId27" Type="http://schemas.openxmlformats.org/officeDocument/2006/relationships/image" Target="media/image10.jpeg"/><Relationship Id="rId30" Type="http://schemas.openxmlformats.org/officeDocument/2006/relationships/image" Target="media/image11.jpeg" TargetMode="External"/><Relationship Id="rId35" Type="http://schemas.openxmlformats.org/officeDocument/2006/relationships/image" Target="media/image14.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9A172E-3F87-4F6D-8F47-9601A184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6921</Words>
  <Characters>39453</Characters>
  <Application>Microsoft Office Word</Application>
  <DocSecurity>0</DocSecurity>
  <Lines>328</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Vladislav Stres</cp:lastModifiedBy>
  <cp:revision>13</cp:revision>
  <dcterms:created xsi:type="dcterms:W3CDTF">2025-09-25T23:59:00Z</dcterms:created>
  <dcterms:modified xsi:type="dcterms:W3CDTF">2025-09-26T01:44:00Z</dcterms:modified>
</cp:coreProperties>
</file>